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7C0E7" w14:textId="77777777" w:rsidR="00AC7F46" w:rsidRDefault="00AC7F46" w:rsidP="00D9416D">
      <w:pPr>
        <w:spacing w:after="200"/>
        <w:ind w:left="705"/>
        <w:jc w:val="both"/>
        <w:rPr>
          <w:rFonts w:cs="Courier New"/>
          <w:szCs w:val="24"/>
        </w:rPr>
      </w:pPr>
      <w:bookmarkStart w:id="0" w:name="_GoBack"/>
      <w:bookmarkEnd w:id="0"/>
    </w:p>
    <w:p w14:paraId="73A0D9C8" w14:textId="0D39AC1D" w:rsidR="009A7CE8" w:rsidRDefault="00AC7F46" w:rsidP="00103ADC">
      <w:pPr>
        <w:pStyle w:val="Prrafodelista"/>
        <w:numPr>
          <w:ilvl w:val="0"/>
          <w:numId w:val="1"/>
        </w:numPr>
        <w:ind w:left="284" w:hanging="284"/>
        <w:contextualSpacing w:val="0"/>
        <w:rPr>
          <w:rFonts w:ascii="Xunta Sans" w:hAnsi="Xunta Sans" w:cs="Courier New"/>
          <w:b/>
          <w:bCs/>
        </w:rPr>
      </w:pPr>
      <w:r w:rsidRPr="00AC7F46">
        <w:rPr>
          <w:rFonts w:ascii="Xunta Sans" w:hAnsi="Xunta Sans" w:cs="Courier New"/>
          <w:b/>
          <w:bCs/>
        </w:rPr>
        <w:t>Información concursos de traslados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1173"/>
        <w:gridCol w:w="5168"/>
        <w:gridCol w:w="2580"/>
      </w:tblGrid>
      <w:tr w:rsidR="008E2DF8" w:rsidRPr="008E2DF8" w14:paraId="09DF0F9A" w14:textId="77777777" w:rsidTr="000375EE">
        <w:trPr>
          <w:trHeight w:val="451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2EC1258" w14:textId="0C3D2636" w:rsidR="008E2DF8" w:rsidRPr="00103ADC" w:rsidRDefault="008E2DF8" w:rsidP="008E2DF8">
            <w:pPr>
              <w:widowControl/>
              <w:jc w:val="center"/>
              <w:rPr>
                <w:rFonts w:ascii="Xunta Sans" w:hAnsi="Xunta Sans" w:cs="Calibri"/>
                <w:snapToGrid/>
                <w:color w:val="FFFFFF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FFFFFF"/>
                <w:sz w:val="20"/>
                <w:lang w:eastAsia="gl-ES"/>
              </w:rPr>
              <w:t>Nº concurso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55889156" w14:textId="77777777" w:rsidR="008E2DF8" w:rsidRPr="00103ADC" w:rsidRDefault="008E2DF8" w:rsidP="008E2DF8">
            <w:pPr>
              <w:widowControl/>
              <w:jc w:val="center"/>
              <w:rPr>
                <w:rFonts w:ascii="Xunta Sans" w:hAnsi="Xunta Sans" w:cs="Calibri"/>
                <w:snapToGrid/>
                <w:color w:val="FFFFFF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FFFFFF"/>
                <w:sz w:val="20"/>
                <w:lang w:eastAsia="gl-ES"/>
              </w:rPr>
              <w:t>Concurso traslados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6F18097" w14:textId="0B72AFE5" w:rsidR="008E2DF8" w:rsidRPr="00103ADC" w:rsidRDefault="008E2DF8" w:rsidP="008E2DF8">
            <w:pPr>
              <w:widowControl/>
              <w:jc w:val="center"/>
              <w:rPr>
                <w:rFonts w:ascii="Xunta Sans" w:hAnsi="Xunta Sans" w:cs="Calibri"/>
                <w:snapToGrid/>
                <w:color w:val="FFFFFF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FFFFFF"/>
                <w:sz w:val="20"/>
                <w:lang w:eastAsia="gl-ES"/>
              </w:rPr>
              <w:t>Publicación DOG</w:t>
            </w:r>
          </w:p>
        </w:tc>
      </w:tr>
      <w:tr w:rsidR="008E2DF8" w:rsidRPr="008E2DF8" w14:paraId="1053C1C7" w14:textId="77777777" w:rsidTr="00103ADC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437B" w14:textId="77777777" w:rsidR="008E2DF8" w:rsidRPr="00103ADC" w:rsidRDefault="008E2DF8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F0124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794F" w14:textId="2E8C6E7F" w:rsidR="008E2DF8" w:rsidRPr="00103ADC" w:rsidRDefault="008E2DF8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Escalas </w:t>
            </w:r>
            <w:r w:rsidR="00071CA9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do Servizo de </w:t>
            </w: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Gardacostas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C4A7" w14:textId="6A0EDEA2" w:rsidR="00215FDC" w:rsidRPr="00103ADC" w:rsidRDefault="00215FDC" w:rsidP="008E2DF8">
            <w:pPr>
              <w:widowControl/>
              <w:jc w:val="center"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Adxudicación postos</w:t>
            </w:r>
          </w:p>
          <w:p w14:paraId="099766EA" w14:textId="577FCDE2" w:rsidR="008E2DF8" w:rsidRPr="00103ADC" w:rsidRDefault="008E2DF8" w:rsidP="008E2DF8">
            <w:pPr>
              <w:widowControl/>
              <w:jc w:val="center"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14/07/2025 </w:t>
            </w:r>
          </w:p>
        </w:tc>
      </w:tr>
      <w:tr w:rsidR="008E2DF8" w:rsidRPr="008E2DF8" w14:paraId="5D162AB3" w14:textId="77777777" w:rsidTr="00103ADC">
        <w:trPr>
          <w:trHeight w:val="55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F4AC" w14:textId="77777777" w:rsidR="008E2DF8" w:rsidRPr="00103ADC" w:rsidRDefault="008E2DF8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F0324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606B" w14:textId="6E2278E7" w:rsidR="008E2DF8" w:rsidRPr="00103ADC" w:rsidRDefault="008E2DF8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Escala Enxeñarías- Ciencias </w:t>
            </w:r>
            <w:r w:rsidR="00116906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–</w:t>
            </w: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 Arquitecturas</w:t>
            </w:r>
            <w:r w:rsidR="00116906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 </w:t>
            </w:r>
            <w:r w:rsidR="00116906" w:rsidRPr="00116906">
              <w:rPr>
                <w:rFonts w:ascii="Xunta Sans" w:hAnsi="Xunta Sans" w:cs="Calibri"/>
                <w:b/>
                <w:bCs/>
                <w:snapToGrid/>
                <w:color w:val="000000"/>
                <w:sz w:val="20"/>
                <w:lang w:eastAsia="gl-ES"/>
              </w:rPr>
              <w:t>(*)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7942" w14:textId="22BE9C1D" w:rsidR="00215FDC" w:rsidRPr="00103ADC" w:rsidRDefault="00215FDC" w:rsidP="008E2DF8">
            <w:pPr>
              <w:widowControl/>
              <w:jc w:val="center"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Adxudicación postos</w:t>
            </w:r>
          </w:p>
          <w:p w14:paraId="2F760121" w14:textId="0577D4CA" w:rsidR="008E2DF8" w:rsidRPr="00103ADC" w:rsidRDefault="008E2DF8" w:rsidP="00215FDC">
            <w:pPr>
              <w:widowControl/>
              <w:jc w:val="center"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11/07/2025</w:t>
            </w:r>
          </w:p>
        </w:tc>
      </w:tr>
      <w:tr w:rsidR="008E2DF8" w:rsidRPr="008E2DF8" w14:paraId="0F4A7001" w14:textId="77777777" w:rsidTr="00103ADC">
        <w:trPr>
          <w:trHeight w:val="5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8283" w14:textId="77777777" w:rsidR="008E2DF8" w:rsidRPr="00103ADC" w:rsidRDefault="008E2DF8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F0125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FBB" w14:textId="38DAEE01" w:rsidR="008E2DF8" w:rsidRPr="00103ADC" w:rsidRDefault="00071CA9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Profesores/as e mestres/as </w:t>
            </w:r>
            <w:r w:rsidR="008E2DF8"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Institutos marítimo-pesqueiros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AC01" w14:textId="529454DD" w:rsidR="00215FDC" w:rsidRPr="00103ADC" w:rsidRDefault="00215FDC" w:rsidP="00215FDC">
            <w:pPr>
              <w:widowControl/>
              <w:jc w:val="center"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Baremo PROV</w:t>
            </w:r>
          </w:p>
          <w:p w14:paraId="517EFA05" w14:textId="46C1DFDB" w:rsidR="008E2DF8" w:rsidRPr="00103ADC" w:rsidRDefault="008E2DF8" w:rsidP="00215FDC">
            <w:pPr>
              <w:widowControl/>
              <w:jc w:val="center"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14/07/2025</w:t>
            </w:r>
          </w:p>
        </w:tc>
      </w:tr>
      <w:tr w:rsidR="008E2DF8" w:rsidRPr="008E2DF8" w14:paraId="31A790B2" w14:textId="77777777" w:rsidTr="00103ADC">
        <w:trPr>
          <w:trHeight w:val="5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495B" w14:textId="77777777" w:rsidR="008E2DF8" w:rsidRPr="00103ADC" w:rsidRDefault="008E2DF8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F0325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F948" w14:textId="6C98195E" w:rsidR="008E2DF8" w:rsidRPr="00103ADC" w:rsidRDefault="008E2DF8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 Escala </w:t>
            </w:r>
            <w:r w:rsidR="00000D7E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Persoal </w:t>
            </w: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Veterinario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F46E" w14:textId="33957ABB" w:rsidR="00215FDC" w:rsidRPr="00103ADC" w:rsidRDefault="00215FDC" w:rsidP="00215FDC">
            <w:pPr>
              <w:widowControl/>
              <w:jc w:val="center"/>
              <w:rPr>
                <w:rFonts w:ascii="Xunta Sans" w:hAnsi="Xunta Sans" w:cs="Calibri"/>
                <w:snapToGrid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sz w:val="20"/>
                <w:lang w:eastAsia="gl-ES"/>
              </w:rPr>
              <w:t>Convocatoria</w:t>
            </w:r>
          </w:p>
          <w:p w14:paraId="070DA60A" w14:textId="7F77CE29" w:rsidR="008E2DF8" w:rsidRPr="00103ADC" w:rsidRDefault="008E2DF8" w:rsidP="00215FDC">
            <w:pPr>
              <w:widowControl/>
              <w:jc w:val="center"/>
              <w:rPr>
                <w:rFonts w:ascii="Xunta Sans" w:hAnsi="Xunta Sans" w:cs="Calibri"/>
                <w:snapToGrid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sz w:val="20"/>
                <w:lang w:eastAsia="gl-ES"/>
              </w:rPr>
              <w:t>09/07/2025</w:t>
            </w:r>
          </w:p>
        </w:tc>
      </w:tr>
      <w:tr w:rsidR="008E2DF8" w:rsidRPr="008E2DF8" w14:paraId="2441E8B6" w14:textId="77777777" w:rsidTr="00103ADC">
        <w:trPr>
          <w:trHeight w:val="5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C5F3" w14:textId="77777777" w:rsidR="008E2DF8" w:rsidRPr="00103ADC" w:rsidRDefault="008E2DF8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F0425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A11D" w14:textId="27595FF2" w:rsidR="008E2DF8" w:rsidRPr="00103ADC" w:rsidRDefault="00071CA9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Escalas </w:t>
            </w:r>
            <w:r w:rsidR="008E2DF8"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Laboratorio, mantemento, limpeza, cociña, recursos naturais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0598" w14:textId="008EF2BF" w:rsidR="00215FDC" w:rsidRPr="00103ADC" w:rsidRDefault="00215FDC" w:rsidP="00215FDC">
            <w:pPr>
              <w:widowControl/>
              <w:jc w:val="center"/>
              <w:rPr>
                <w:rFonts w:ascii="Xunta Sans" w:hAnsi="Xunta Sans" w:cs="Calibri"/>
                <w:snapToGrid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sz w:val="20"/>
                <w:lang w:eastAsia="gl-ES"/>
              </w:rPr>
              <w:t>Convocatoria</w:t>
            </w:r>
          </w:p>
          <w:p w14:paraId="027D841C" w14:textId="6F17E7DD" w:rsidR="008E2DF8" w:rsidRPr="00103ADC" w:rsidRDefault="008E2DF8" w:rsidP="00215FDC">
            <w:pPr>
              <w:widowControl/>
              <w:jc w:val="center"/>
              <w:rPr>
                <w:rFonts w:ascii="Xunta Sans" w:hAnsi="Xunta Sans" w:cs="Calibri"/>
                <w:snapToGrid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sz w:val="20"/>
                <w:lang w:eastAsia="gl-ES"/>
              </w:rPr>
              <w:t>16/07/2025</w:t>
            </w:r>
          </w:p>
        </w:tc>
      </w:tr>
      <w:tr w:rsidR="008E2DF8" w:rsidRPr="008E2DF8" w14:paraId="507243D8" w14:textId="77777777" w:rsidTr="00103ADC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4CFD" w14:textId="77777777" w:rsidR="008E2DF8" w:rsidRPr="00103ADC" w:rsidRDefault="008E2DF8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F0525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393D" w14:textId="66C4649A" w:rsidR="008E2DF8" w:rsidRPr="00103ADC" w:rsidRDefault="008E2DF8" w:rsidP="008E2DF8">
            <w:pPr>
              <w:widowControl/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Escalas </w:t>
            </w:r>
            <w:r w:rsidR="00432F85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 xml:space="preserve">Persoal </w:t>
            </w:r>
            <w:r w:rsidRPr="00103ADC">
              <w:rPr>
                <w:rFonts w:ascii="Xunta Sans" w:hAnsi="Xunta Sans" w:cs="Calibri"/>
                <w:snapToGrid/>
                <w:color w:val="000000"/>
                <w:sz w:val="20"/>
                <w:lang w:eastAsia="gl-ES"/>
              </w:rPr>
              <w:t>Facultativo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E45E" w14:textId="32E34CA2" w:rsidR="00215FDC" w:rsidRPr="00103ADC" w:rsidRDefault="00215FDC" w:rsidP="008E2DF8">
            <w:pPr>
              <w:widowControl/>
              <w:jc w:val="center"/>
              <w:rPr>
                <w:rFonts w:ascii="Xunta Sans" w:hAnsi="Xunta Sans" w:cs="Calibri"/>
                <w:snapToGrid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sz w:val="20"/>
                <w:lang w:eastAsia="gl-ES"/>
              </w:rPr>
              <w:t>Convocatoria</w:t>
            </w:r>
          </w:p>
          <w:p w14:paraId="28834EC9" w14:textId="613E6B72" w:rsidR="008E2DF8" w:rsidRPr="00103ADC" w:rsidRDefault="008E2DF8" w:rsidP="00215FDC">
            <w:pPr>
              <w:widowControl/>
              <w:jc w:val="center"/>
              <w:rPr>
                <w:rFonts w:ascii="Xunta Sans" w:hAnsi="Xunta Sans" w:cs="Calibri"/>
                <w:snapToGrid/>
                <w:sz w:val="20"/>
                <w:lang w:eastAsia="gl-ES"/>
              </w:rPr>
            </w:pPr>
            <w:r w:rsidRPr="00103ADC">
              <w:rPr>
                <w:rFonts w:ascii="Xunta Sans" w:hAnsi="Xunta Sans" w:cs="Calibri"/>
                <w:snapToGrid/>
                <w:sz w:val="20"/>
                <w:lang w:eastAsia="gl-ES"/>
              </w:rPr>
              <w:t>Segunda quincena xullo</w:t>
            </w:r>
          </w:p>
        </w:tc>
      </w:tr>
    </w:tbl>
    <w:p w14:paraId="297A12C7" w14:textId="6F79E0BB" w:rsidR="008E2DF8" w:rsidRDefault="008E2DF8" w:rsidP="00D516DF">
      <w:pPr>
        <w:pStyle w:val="Prrafodelista"/>
        <w:spacing w:after="140"/>
        <w:ind w:left="1440"/>
        <w:contextualSpacing w:val="0"/>
        <w:jc w:val="both"/>
        <w:rPr>
          <w:rFonts w:ascii="Xunta Sans" w:hAnsi="Xunta Sans" w:cs="Courier New"/>
          <w:b/>
          <w:bCs/>
        </w:rPr>
      </w:pPr>
    </w:p>
    <w:p w14:paraId="30276B73" w14:textId="72175C16" w:rsidR="008E2DF8" w:rsidRPr="00000D7E" w:rsidRDefault="00116906" w:rsidP="008E2DF8">
      <w:pPr>
        <w:spacing w:after="140"/>
        <w:jc w:val="both"/>
        <w:rPr>
          <w:rFonts w:ascii="Xunta Sans" w:hAnsi="Xunta Sans" w:cs="Courier New"/>
          <w:b/>
          <w:bCs/>
          <w:sz w:val="22"/>
          <w:szCs w:val="18"/>
        </w:rPr>
      </w:pPr>
      <w:r>
        <w:rPr>
          <w:rFonts w:ascii="Xunta Sans" w:hAnsi="Xunta Sans" w:cs="Courier New"/>
          <w:b/>
          <w:bCs/>
          <w:sz w:val="22"/>
          <w:szCs w:val="18"/>
        </w:rPr>
        <w:t xml:space="preserve">(*) </w:t>
      </w:r>
      <w:r w:rsidR="008E2DF8" w:rsidRPr="00000D7E">
        <w:rPr>
          <w:rFonts w:ascii="Xunta Sans" w:hAnsi="Xunta Sans" w:cs="Courier New"/>
          <w:b/>
          <w:bCs/>
          <w:sz w:val="22"/>
          <w:szCs w:val="18"/>
        </w:rPr>
        <w:t>Concurso enxeñarías, ciencias, arquitectura</w:t>
      </w:r>
      <w:r w:rsidR="00156D86">
        <w:rPr>
          <w:rFonts w:ascii="Xunta Sans" w:hAnsi="Xunta Sans" w:cs="Courier New"/>
          <w:b/>
          <w:bCs/>
          <w:sz w:val="22"/>
          <w:szCs w:val="18"/>
        </w:rPr>
        <w:t>s</w:t>
      </w:r>
      <w:r w:rsidR="008E2DF8" w:rsidRPr="00000D7E">
        <w:rPr>
          <w:rFonts w:ascii="Xunta Sans" w:hAnsi="Xunta Sans" w:cs="Courier New"/>
          <w:b/>
          <w:bCs/>
          <w:sz w:val="22"/>
          <w:szCs w:val="18"/>
        </w:rPr>
        <w:t xml:space="preserve"> F0324</w:t>
      </w:r>
    </w:p>
    <w:p w14:paraId="2875D657" w14:textId="180C0A28" w:rsidR="008E2DF8" w:rsidRPr="008E2DF8" w:rsidRDefault="008E2DF8" w:rsidP="008E2DF8">
      <w:pPr>
        <w:spacing w:after="140"/>
        <w:jc w:val="both"/>
        <w:rPr>
          <w:rFonts w:ascii="Xunta Sans" w:hAnsi="Xunta Sans" w:cs="Courier New"/>
          <w:sz w:val="22"/>
          <w:szCs w:val="18"/>
        </w:rPr>
      </w:pPr>
      <w:r w:rsidRPr="006A18E2">
        <w:rPr>
          <w:rFonts w:ascii="Xunta Sans" w:hAnsi="Xunta Sans" w:cs="Courier New"/>
          <w:sz w:val="22"/>
          <w:szCs w:val="18"/>
        </w:rPr>
        <w:t>Publicación progresiva d</w:t>
      </w:r>
      <w:r w:rsidR="00116906">
        <w:rPr>
          <w:rFonts w:ascii="Xunta Sans" w:hAnsi="Xunta Sans" w:cs="Courier New"/>
          <w:sz w:val="22"/>
          <w:szCs w:val="18"/>
        </w:rPr>
        <w:t xml:space="preserve">as </w:t>
      </w:r>
      <w:r w:rsidRPr="006A18E2">
        <w:rPr>
          <w:rFonts w:ascii="Xunta Sans" w:hAnsi="Xunta Sans" w:cs="Courier New"/>
          <w:sz w:val="22"/>
          <w:szCs w:val="18"/>
        </w:rPr>
        <w:t>resolucións de elección de destino,</w:t>
      </w:r>
      <w:r w:rsidRPr="008E2DF8">
        <w:rPr>
          <w:rFonts w:ascii="Xunta Sans" w:hAnsi="Xunta Sans" w:cs="Courier New"/>
          <w:sz w:val="22"/>
          <w:szCs w:val="18"/>
        </w:rPr>
        <w:t xml:space="preserve"> comenzando por A1 enxeñaría Montes e</w:t>
      </w:r>
      <w:r w:rsidR="00071CA9">
        <w:rPr>
          <w:rFonts w:ascii="Xunta Sans" w:hAnsi="Xunta Sans" w:cs="Courier New"/>
          <w:sz w:val="22"/>
          <w:szCs w:val="18"/>
        </w:rPr>
        <w:t>, posteriormente</w:t>
      </w:r>
      <w:r w:rsidRPr="008E2DF8">
        <w:rPr>
          <w:rFonts w:ascii="Xunta Sans" w:hAnsi="Xunta Sans" w:cs="Courier New"/>
          <w:sz w:val="22"/>
          <w:szCs w:val="18"/>
        </w:rPr>
        <w:t xml:space="preserve"> A2 enxeñaría Forestal</w:t>
      </w:r>
      <w:r w:rsidR="00071CA9">
        <w:rPr>
          <w:rFonts w:ascii="Xunta Sans" w:hAnsi="Xunta Sans" w:cs="Courier New"/>
          <w:sz w:val="22"/>
          <w:szCs w:val="18"/>
        </w:rPr>
        <w:t xml:space="preserve"> e as restantes escalas do concurso.</w:t>
      </w:r>
    </w:p>
    <w:p w14:paraId="4BACA14B" w14:textId="57006B3C" w:rsidR="008E2DF8" w:rsidRPr="00071CA9" w:rsidRDefault="00116906" w:rsidP="008E2DF8">
      <w:pPr>
        <w:spacing w:after="140"/>
        <w:jc w:val="both"/>
        <w:rPr>
          <w:rFonts w:ascii="Xunta Sans" w:hAnsi="Xunta Sans" w:cs="Courier New"/>
          <w:sz w:val="22"/>
          <w:szCs w:val="18"/>
        </w:rPr>
      </w:pPr>
      <w:r>
        <w:rPr>
          <w:rFonts w:ascii="Xunta Sans" w:hAnsi="Xunta Sans" w:cs="Courier New"/>
          <w:sz w:val="22"/>
          <w:szCs w:val="18"/>
        </w:rPr>
        <w:t xml:space="preserve">Unha única resolución na que se indicará a data de cese e </w:t>
      </w:r>
      <w:r w:rsidR="00432F85">
        <w:rPr>
          <w:rFonts w:ascii="Xunta Sans" w:hAnsi="Xunta Sans" w:cs="Courier New"/>
          <w:sz w:val="22"/>
          <w:szCs w:val="18"/>
        </w:rPr>
        <w:t>prazos para a toma de posesión</w:t>
      </w:r>
      <w:r>
        <w:rPr>
          <w:rFonts w:ascii="Xunta Sans" w:hAnsi="Xunta Sans" w:cs="Courier New"/>
          <w:sz w:val="22"/>
          <w:szCs w:val="18"/>
        </w:rPr>
        <w:t>.</w:t>
      </w:r>
    </w:p>
    <w:p w14:paraId="31AF60F5" w14:textId="77777777" w:rsidR="008E2DF8" w:rsidRPr="00D516DF" w:rsidRDefault="008E2DF8" w:rsidP="00D516DF">
      <w:pPr>
        <w:pStyle w:val="Prrafodelista"/>
        <w:spacing w:after="140"/>
        <w:ind w:left="1440"/>
        <w:contextualSpacing w:val="0"/>
        <w:jc w:val="both"/>
        <w:rPr>
          <w:rFonts w:ascii="Xunta Sans" w:hAnsi="Xunta Sans" w:cs="Courier New"/>
          <w:b/>
          <w:bCs/>
        </w:rPr>
      </w:pPr>
    </w:p>
    <w:p w14:paraId="14A7EC71" w14:textId="47F69810" w:rsidR="00D516DF" w:rsidRPr="00497915" w:rsidRDefault="00D516DF" w:rsidP="00103ADC">
      <w:pPr>
        <w:pStyle w:val="Prrafodelista"/>
        <w:numPr>
          <w:ilvl w:val="0"/>
          <w:numId w:val="1"/>
        </w:numPr>
        <w:ind w:left="284" w:hanging="284"/>
        <w:contextualSpacing w:val="0"/>
        <w:rPr>
          <w:rFonts w:ascii="Xunta Sans" w:hAnsi="Xunta Sans" w:cs="Courier New"/>
          <w:b/>
          <w:bCs/>
        </w:rPr>
      </w:pPr>
      <w:r w:rsidRPr="00497915">
        <w:rPr>
          <w:rFonts w:ascii="Xunta Sans" w:hAnsi="Xunta Sans" w:cs="Courier New"/>
          <w:b/>
          <w:bCs/>
        </w:rPr>
        <w:t xml:space="preserve">Validación </w:t>
      </w:r>
      <w:r w:rsidR="00000D7E">
        <w:rPr>
          <w:rFonts w:ascii="Xunta Sans" w:hAnsi="Xunta Sans" w:cs="Courier New"/>
          <w:b/>
          <w:bCs/>
        </w:rPr>
        <w:t xml:space="preserve">de </w:t>
      </w:r>
      <w:r w:rsidRPr="00497915">
        <w:rPr>
          <w:rFonts w:ascii="Xunta Sans" w:hAnsi="Xunta Sans" w:cs="Courier New"/>
          <w:b/>
          <w:bCs/>
        </w:rPr>
        <w:t xml:space="preserve">méritos relativos a </w:t>
      </w:r>
      <w:r w:rsidR="00B607DC">
        <w:rPr>
          <w:rFonts w:ascii="Xunta Sans" w:hAnsi="Xunta Sans" w:cs="Courier New"/>
          <w:b/>
          <w:bCs/>
        </w:rPr>
        <w:t xml:space="preserve">persoas inscritas en </w:t>
      </w:r>
      <w:r w:rsidRPr="00497915">
        <w:rPr>
          <w:rFonts w:ascii="Xunta Sans" w:hAnsi="Xunta Sans" w:cs="Courier New"/>
          <w:b/>
          <w:bCs/>
        </w:rPr>
        <w:t>concursos convocados ou pendentes de convocar</w:t>
      </w:r>
    </w:p>
    <w:p w14:paraId="608C37CE" w14:textId="3EC7EF38" w:rsidR="00D516DF" w:rsidRPr="00103ADC" w:rsidRDefault="00D516DF" w:rsidP="00103ADC">
      <w:pPr>
        <w:spacing w:after="140"/>
        <w:jc w:val="both"/>
        <w:rPr>
          <w:rFonts w:ascii="Xunta Sans" w:hAnsi="Xunta Sans" w:cs="Courier New"/>
          <w:sz w:val="22"/>
          <w:szCs w:val="18"/>
        </w:rPr>
      </w:pPr>
      <w:r w:rsidRPr="00103ADC">
        <w:rPr>
          <w:rFonts w:ascii="Xunta Sans" w:hAnsi="Xunta Sans" w:cs="Courier New"/>
          <w:sz w:val="22"/>
          <w:szCs w:val="18"/>
        </w:rPr>
        <w:t>Unha vez rematado o prazo de inscrición dos concurso</w:t>
      </w:r>
      <w:r w:rsidR="00432F85">
        <w:rPr>
          <w:rFonts w:ascii="Xunta Sans" w:hAnsi="Xunta Sans" w:cs="Courier New"/>
          <w:sz w:val="22"/>
          <w:szCs w:val="18"/>
        </w:rPr>
        <w:t>s</w:t>
      </w:r>
      <w:r w:rsidRPr="00103ADC">
        <w:rPr>
          <w:rFonts w:ascii="Xunta Sans" w:hAnsi="Xunta Sans" w:cs="Courier New"/>
          <w:sz w:val="22"/>
          <w:szCs w:val="18"/>
        </w:rPr>
        <w:t xml:space="preserve">, antes </w:t>
      </w:r>
      <w:r w:rsidR="00432F85">
        <w:rPr>
          <w:rFonts w:ascii="Xunta Sans" w:hAnsi="Xunta Sans" w:cs="Courier New"/>
          <w:sz w:val="22"/>
          <w:szCs w:val="18"/>
        </w:rPr>
        <w:t>da apertura d</w:t>
      </w:r>
      <w:r w:rsidRPr="00103ADC">
        <w:rPr>
          <w:rFonts w:ascii="Xunta Sans" w:hAnsi="Xunta Sans" w:cs="Courier New"/>
          <w:sz w:val="22"/>
          <w:szCs w:val="18"/>
        </w:rPr>
        <w:t xml:space="preserve">o prazo de acreditación de méritos e selección de postos, validaranse os méritos </w:t>
      </w:r>
      <w:r w:rsidR="00156D86">
        <w:rPr>
          <w:rFonts w:ascii="Xunta Sans" w:hAnsi="Xunta Sans" w:cs="Courier New"/>
          <w:sz w:val="22"/>
          <w:szCs w:val="18"/>
        </w:rPr>
        <w:t xml:space="preserve">acreditados </w:t>
      </w:r>
      <w:r w:rsidR="00071CA9">
        <w:rPr>
          <w:rFonts w:ascii="Xunta Sans" w:hAnsi="Xunta Sans" w:cs="Courier New"/>
          <w:sz w:val="22"/>
          <w:szCs w:val="18"/>
        </w:rPr>
        <w:t>das persoas inscritas</w:t>
      </w:r>
      <w:r w:rsidR="00432F85">
        <w:rPr>
          <w:rFonts w:ascii="Xunta Sans" w:hAnsi="Xunta Sans" w:cs="Courier New"/>
          <w:sz w:val="22"/>
          <w:szCs w:val="18"/>
        </w:rPr>
        <w:t xml:space="preserve"> que están pendentes de validación</w:t>
      </w:r>
      <w:r w:rsidRPr="00103ADC">
        <w:rPr>
          <w:rFonts w:ascii="Xunta Sans" w:hAnsi="Xunta Sans" w:cs="Courier New"/>
          <w:sz w:val="22"/>
          <w:szCs w:val="18"/>
        </w:rPr>
        <w:t>.</w:t>
      </w:r>
    </w:p>
    <w:p w14:paraId="2C6B7DB8" w14:textId="32C2D28A" w:rsidR="00D516DF" w:rsidRDefault="00D516DF" w:rsidP="00D516DF">
      <w:pPr>
        <w:pStyle w:val="Prrafodelista"/>
        <w:spacing w:after="140"/>
        <w:contextualSpacing w:val="0"/>
        <w:jc w:val="both"/>
        <w:rPr>
          <w:rFonts w:ascii="Xunta Sans" w:hAnsi="Xunta Sans" w:cs="Courier New"/>
        </w:rPr>
      </w:pPr>
    </w:p>
    <w:p w14:paraId="7713C8AD" w14:textId="152718E6" w:rsidR="00D516DF" w:rsidRPr="00497915" w:rsidRDefault="00876D7F" w:rsidP="00103ADC">
      <w:pPr>
        <w:pStyle w:val="Prrafodelista"/>
        <w:numPr>
          <w:ilvl w:val="0"/>
          <w:numId w:val="1"/>
        </w:numPr>
        <w:ind w:left="284" w:hanging="284"/>
        <w:contextualSpacing w:val="0"/>
        <w:rPr>
          <w:rFonts w:ascii="Xunta Sans" w:hAnsi="Xunta Sans" w:cs="Courier New"/>
          <w:b/>
          <w:bCs/>
        </w:rPr>
      </w:pPr>
      <w:r w:rsidRPr="00497915">
        <w:rPr>
          <w:rFonts w:ascii="Xunta Sans" w:hAnsi="Xunta Sans" w:cs="Courier New"/>
          <w:b/>
          <w:bCs/>
        </w:rPr>
        <w:t>Procesos selectivos persoal SPDCIF</w:t>
      </w:r>
    </w:p>
    <w:p w14:paraId="17F2FC95" w14:textId="3C4E6477" w:rsidR="00876D7F" w:rsidRDefault="00876D7F" w:rsidP="00103ADC">
      <w:pPr>
        <w:spacing w:after="140"/>
        <w:jc w:val="both"/>
        <w:rPr>
          <w:rFonts w:ascii="Xunta Sans" w:hAnsi="Xunta Sans" w:cs="Courier New"/>
          <w:sz w:val="22"/>
          <w:szCs w:val="18"/>
        </w:rPr>
      </w:pPr>
      <w:r w:rsidRPr="00103ADC">
        <w:rPr>
          <w:rFonts w:ascii="Xunta Sans" w:hAnsi="Xunta Sans" w:cs="Courier New"/>
          <w:sz w:val="22"/>
          <w:szCs w:val="18"/>
        </w:rPr>
        <w:t>Modificación da data de realización do primeiro exercicio</w:t>
      </w:r>
      <w:r w:rsidR="0081072A">
        <w:rPr>
          <w:rFonts w:ascii="Xunta Sans" w:hAnsi="Xunta Sans" w:cs="Courier New"/>
          <w:sz w:val="22"/>
          <w:szCs w:val="18"/>
        </w:rPr>
        <w:t xml:space="preserve"> dos procesos selectivos de persoal laboral SPDCIF</w:t>
      </w:r>
      <w:r w:rsidRPr="00103ADC">
        <w:rPr>
          <w:rFonts w:ascii="Xunta Sans" w:hAnsi="Xunta Sans" w:cs="Courier New"/>
          <w:sz w:val="22"/>
          <w:szCs w:val="18"/>
        </w:rPr>
        <w:t xml:space="preserve">, </w:t>
      </w:r>
      <w:r w:rsidR="00432F85">
        <w:rPr>
          <w:rFonts w:ascii="Xunta Sans" w:hAnsi="Xunta Sans" w:cs="Courier New"/>
          <w:sz w:val="22"/>
          <w:szCs w:val="18"/>
        </w:rPr>
        <w:t>este exercicio realizarase</w:t>
      </w:r>
      <w:r w:rsidR="00000D7E">
        <w:rPr>
          <w:rFonts w:ascii="Xunta Sans" w:hAnsi="Xunta Sans" w:cs="Courier New"/>
          <w:sz w:val="22"/>
          <w:szCs w:val="18"/>
        </w:rPr>
        <w:t xml:space="preserve"> o 28/02/2026. Esta modificación do calendario</w:t>
      </w:r>
      <w:r w:rsidR="0081072A">
        <w:rPr>
          <w:rFonts w:ascii="Xunta Sans" w:hAnsi="Xunta Sans" w:cs="Courier New"/>
          <w:sz w:val="22"/>
          <w:szCs w:val="18"/>
        </w:rPr>
        <w:t xml:space="preserve"> de procesos selectivos</w:t>
      </w:r>
      <w:r w:rsidR="00000D7E">
        <w:rPr>
          <w:rFonts w:ascii="Xunta Sans" w:hAnsi="Xunta Sans" w:cs="Courier New"/>
          <w:sz w:val="22"/>
          <w:szCs w:val="18"/>
        </w:rPr>
        <w:t xml:space="preserve"> </w:t>
      </w:r>
      <w:r w:rsidR="00D9322F">
        <w:rPr>
          <w:rFonts w:ascii="Xunta Sans" w:hAnsi="Xunta Sans" w:cs="Courier New"/>
          <w:sz w:val="22"/>
          <w:szCs w:val="18"/>
        </w:rPr>
        <w:t>informouse</w:t>
      </w:r>
      <w:r w:rsidRPr="00103ADC">
        <w:rPr>
          <w:rFonts w:ascii="Xunta Sans" w:hAnsi="Xunta Sans" w:cs="Courier New"/>
          <w:sz w:val="22"/>
          <w:szCs w:val="18"/>
        </w:rPr>
        <w:t xml:space="preserve"> no consello da Xunta do 07/07/2025. </w:t>
      </w:r>
    </w:p>
    <w:tbl>
      <w:tblPr>
        <w:tblStyle w:val="Tablaconcuadrcula"/>
        <w:tblW w:w="922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87"/>
        <w:gridCol w:w="3244"/>
        <w:gridCol w:w="1985"/>
        <w:gridCol w:w="1417"/>
        <w:gridCol w:w="1287"/>
      </w:tblGrid>
      <w:tr w:rsidR="00432F85" w:rsidRPr="00782B0F" w14:paraId="6AB5E8A7" w14:textId="77777777" w:rsidTr="00432F85">
        <w:trPr>
          <w:cantSplit/>
          <w:trHeight w:val="630"/>
          <w:tblHeader/>
          <w:jc w:val="center"/>
        </w:trPr>
        <w:tc>
          <w:tcPr>
            <w:tcW w:w="1287" w:type="dxa"/>
            <w:shd w:val="clear" w:color="auto" w:fill="B4C6E7" w:themeFill="accent1" w:themeFillTint="66"/>
            <w:vAlign w:val="center"/>
          </w:tcPr>
          <w:p w14:paraId="5C930D23" w14:textId="77777777" w:rsidR="00432F85" w:rsidRDefault="00432F85" w:rsidP="009F15BC">
            <w:pPr>
              <w:autoSpaceDN w:val="0"/>
              <w:jc w:val="center"/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</w:pPr>
            <w:r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  <w:t>Grupo/</w:t>
            </w:r>
          </w:p>
          <w:p w14:paraId="2FEFF962" w14:textId="2A3C0B87" w:rsidR="00432F85" w:rsidRPr="00782B0F" w:rsidRDefault="00432F85" w:rsidP="009F15BC">
            <w:pPr>
              <w:autoSpaceDN w:val="0"/>
              <w:jc w:val="center"/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</w:pPr>
            <w:r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  <w:t>Categoría</w:t>
            </w:r>
          </w:p>
        </w:tc>
        <w:tc>
          <w:tcPr>
            <w:tcW w:w="3244" w:type="dxa"/>
            <w:shd w:val="clear" w:color="auto" w:fill="B4C6E7" w:themeFill="accent1" w:themeFillTint="66"/>
            <w:vAlign w:val="center"/>
          </w:tcPr>
          <w:p w14:paraId="243EEC4F" w14:textId="76A16F69" w:rsidR="00432F85" w:rsidRPr="00782B0F" w:rsidRDefault="00432F85" w:rsidP="009F15BC">
            <w:pPr>
              <w:autoSpaceDN w:val="0"/>
              <w:jc w:val="center"/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</w:pPr>
            <w:r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  <w:t>Denominación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1CFC6606" w14:textId="77777777" w:rsidR="00432F85" w:rsidRPr="00782B0F" w:rsidRDefault="00432F85" w:rsidP="009F15BC">
            <w:pPr>
              <w:autoSpaceDN w:val="0"/>
              <w:jc w:val="center"/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</w:pPr>
            <w:r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  <w:t>Convocatoria DOG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19E2A70F" w14:textId="77777777" w:rsidR="00432F85" w:rsidRPr="00782B0F" w:rsidRDefault="00432F85" w:rsidP="009F15BC">
            <w:pPr>
              <w:autoSpaceDN w:val="0"/>
              <w:jc w:val="center"/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</w:pPr>
            <w:r w:rsidRPr="00782B0F"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  <w:t>Prazas convocadas</w:t>
            </w:r>
          </w:p>
        </w:tc>
        <w:tc>
          <w:tcPr>
            <w:tcW w:w="1287" w:type="dxa"/>
            <w:shd w:val="clear" w:color="auto" w:fill="B4C6E7" w:themeFill="accent1" w:themeFillTint="66"/>
            <w:vAlign w:val="center"/>
          </w:tcPr>
          <w:p w14:paraId="272FAABD" w14:textId="77777777" w:rsidR="00432F85" w:rsidRPr="00782B0F" w:rsidRDefault="00432F85" w:rsidP="009F15BC">
            <w:pPr>
              <w:autoSpaceDN w:val="0"/>
              <w:jc w:val="center"/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</w:pPr>
            <w:r w:rsidRPr="00782B0F">
              <w:rPr>
                <w:rFonts w:ascii="Xunta Sans" w:eastAsia="Times New Roman" w:hAnsi="Xunta Sans"/>
                <w:b/>
                <w:bCs/>
                <w:color w:val="000000"/>
                <w:sz w:val="20"/>
                <w:szCs w:val="20"/>
                <w:lang w:eastAsia="gl-ES"/>
              </w:rPr>
              <w:t>Data 1º exercicio</w:t>
            </w:r>
          </w:p>
        </w:tc>
      </w:tr>
      <w:tr w:rsidR="00432F85" w:rsidRPr="00782B0F" w14:paraId="22E004E1" w14:textId="77777777" w:rsidTr="00432F85">
        <w:trPr>
          <w:cantSplit/>
          <w:trHeight w:val="570"/>
          <w:tblHeader/>
          <w:jc w:val="center"/>
        </w:trPr>
        <w:tc>
          <w:tcPr>
            <w:tcW w:w="1287" w:type="dxa"/>
            <w:vAlign w:val="center"/>
            <w:hideMark/>
          </w:tcPr>
          <w:p w14:paraId="67023663" w14:textId="77777777" w:rsidR="00432F85" w:rsidRPr="00782B0F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eastAsia="Times New Roman" w:hAnsi="Xunta Sans"/>
                <w:color w:val="000000"/>
                <w:sz w:val="20"/>
                <w:szCs w:val="20"/>
              </w:rPr>
              <w:t>III. 100</w:t>
            </w:r>
          </w:p>
        </w:tc>
        <w:tc>
          <w:tcPr>
            <w:tcW w:w="3244" w:type="dxa"/>
            <w:vAlign w:val="center"/>
            <w:hideMark/>
          </w:tcPr>
          <w:p w14:paraId="5AED701F" w14:textId="77777777" w:rsidR="00432F85" w:rsidRPr="009F351D" w:rsidRDefault="00432F85" w:rsidP="009F15BC">
            <w:pPr>
              <w:rPr>
                <w:rFonts w:ascii="Xunta Sans" w:eastAsia="Times New Roman" w:hAnsi="Xunta Sans" w:cs="Calibri"/>
                <w:sz w:val="20"/>
                <w:szCs w:val="20"/>
              </w:rPr>
            </w:pPr>
            <w:r>
              <w:rPr>
                <w:rFonts w:ascii="Xunta Sans" w:hAnsi="Xunta Sans" w:cs="Calibri"/>
                <w:sz w:val="20"/>
                <w:szCs w:val="20"/>
              </w:rPr>
              <w:t>Bombeiro/a forestal. Xefe/a de brigada</w:t>
            </w:r>
          </w:p>
        </w:tc>
        <w:tc>
          <w:tcPr>
            <w:tcW w:w="1985" w:type="dxa"/>
            <w:vAlign w:val="center"/>
          </w:tcPr>
          <w:p w14:paraId="61F32E46" w14:textId="613EF5AD" w:rsidR="00432F85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  <w:t>Última semana agosto</w:t>
            </w:r>
          </w:p>
        </w:tc>
        <w:tc>
          <w:tcPr>
            <w:tcW w:w="1417" w:type="dxa"/>
            <w:vAlign w:val="center"/>
            <w:hideMark/>
          </w:tcPr>
          <w:p w14:paraId="49432B8A" w14:textId="77777777" w:rsidR="00432F85" w:rsidRPr="00782B0F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  <w:t>71</w:t>
            </w:r>
          </w:p>
        </w:tc>
        <w:tc>
          <w:tcPr>
            <w:tcW w:w="1287" w:type="dxa"/>
            <w:vAlign w:val="center"/>
            <w:hideMark/>
          </w:tcPr>
          <w:p w14:paraId="30EA2D7E" w14:textId="77777777" w:rsidR="00432F85" w:rsidRPr="00782B0F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  <w:t>28/02/2026</w:t>
            </w:r>
          </w:p>
        </w:tc>
      </w:tr>
      <w:tr w:rsidR="00432F85" w:rsidRPr="00782B0F" w14:paraId="3D52776F" w14:textId="77777777" w:rsidTr="00432F85">
        <w:trPr>
          <w:cantSplit/>
          <w:trHeight w:val="506"/>
          <w:tblHeader/>
          <w:jc w:val="center"/>
        </w:trPr>
        <w:tc>
          <w:tcPr>
            <w:tcW w:w="1287" w:type="dxa"/>
            <w:vAlign w:val="center"/>
          </w:tcPr>
          <w:p w14:paraId="235CC81B" w14:textId="77777777" w:rsidR="00432F85" w:rsidRPr="00782B0F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eastAsia="Times New Roman" w:hAnsi="Xunta Sans"/>
                <w:color w:val="000000"/>
                <w:sz w:val="20"/>
                <w:szCs w:val="20"/>
              </w:rPr>
              <w:t>V. 14</w:t>
            </w:r>
          </w:p>
        </w:tc>
        <w:tc>
          <w:tcPr>
            <w:tcW w:w="3244" w:type="dxa"/>
            <w:vAlign w:val="center"/>
          </w:tcPr>
          <w:p w14:paraId="39758016" w14:textId="480B7BA3" w:rsidR="00432F85" w:rsidRPr="00782B0F" w:rsidRDefault="00432F85" w:rsidP="009F15BC">
            <w:pPr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 w:cs="Calibri"/>
                <w:sz w:val="20"/>
                <w:szCs w:val="20"/>
              </w:rPr>
              <w:t>Bombeiro/a forestal</w:t>
            </w:r>
          </w:p>
        </w:tc>
        <w:tc>
          <w:tcPr>
            <w:tcW w:w="1985" w:type="dxa"/>
            <w:vAlign w:val="center"/>
          </w:tcPr>
          <w:p w14:paraId="6BBFA262" w14:textId="024B3CCC" w:rsidR="00432F85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  <w:t>Última semana agosto</w:t>
            </w:r>
          </w:p>
        </w:tc>
        <w:tc>
          <w:tcPr>
            <w:tcW w:w="1417" w:type="dxa"/>
            <w:vAlign w:val="center"/>
          </w:tcPr>
          <w:p w14:paraId="31C57400" w14:textId="77777777" w:rsidR="00432F85" w:rsidRPr="00782B0F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  <w:t>181</w:t>
            </w:r>
          </w:p>
        </w:tc>
        <w:tc>
          <w:tcPr>
            <w:tcW w:w="1287" w:type="dxa"/>
            <w:vAlign w:val="center"/>
          </w:tcPr>
          <w:p w14:paraId="7EFFFB23" w14:textId="77777777" w:rsidR="00432F85" w:rsidRPr="00782B0F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  <w:t>28/02/2026</w:t>
            </w:r>
          </w:p>
        </w:tc>
      </w:tr>
      <w:tr w:rsidR="00432F85" w:rsidRPr="00782B0F" w14:paraId="1D0F003B" w14:textId="77777777" w:rsidTr="00432F85">
        <w:trPr>
          <w:cantSplit/>
          <w:trHeight w:val="528"/>
          <w:tblHeader/>
          <w:jc w:val="center"/>
        </w:trPr>
        <w:tc>
          <w:tcPr>
            <w:tcW w:w="1287" w:type="dxa"/>
            <w:vAlign w:val="center"/>
          </w:tcPr>
          <w:p w14:paraId="24FCA13E" w14:textId="77777777" w:rsidR="00432F85" w:rsidRPr="00782B0F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eastAsia="Times New Roman" w:hAnsi="Xunta Sans"/>
                <w:color w:val="000000"/>
                <w:sz w:val="20"/>
                <w:szCs w:val="20"/>
              </w:rPr>
              <w:t>V. 14 A</w:t>
            </w:r>
          </w:p>
        </w:tc>
        <w:tc>
          <w:tcPr>
            <w:tcW w:w="3244" w:type="dxa"/>
            <w:vAlign w:val="center"/>
          </w:tcPr>
          <w:p w14:paraId="0AC296BA" w14:textId="77777777" w:rsidR="00432F85" w:rsidRPr="00782B0F" w:rsidRDefault="00432F85" w:rsidP="009F15BC">
            <w:pPr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 w:cs="Calibri"/>
                <w:sz w:val="20"/>
                <w:szCs w:val="20"/>
              </w:rPr>
              <w:t>Bombeiro/a forestal. Condutor/a</w:t>
            </w:r>
          </w:p>
        </w:tc>
        <w:tc>
          <w:tcPr>
            <w:tcW w:w="1985" w:type="dxa"/>
            <w:vAlign w:val="center"/>
          </w:tcPr>
          <w:p w14:paraId="661D10D2" w14:textId="3DD24E1D" w:rsidR="00432F85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  <w:t>Última semana agosto</w:t>
            </w:r>
          </w:p>
        </w:tc>
        <w:tc>
          <w:tcPr>
            <w:tcW w:w="1417" w:type="dxa"/>
            <w:vAlign w:val="center"/>
          </w:tcPr>
          <w:p w14:paraId="041B2B6C" w14:textId="77777777" w:rsidR="00432F85" w:rsidRPr="00782B0F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  <w:t>75</w:t>
            </w:r>
          </w:p>
        </w:tc>
        <w:tc>
          <w:tcPr>
            <w:tcW w:w="1287" w:type="dxa"/>
            <w:vAlign w:val="center"/>
          </w:tcPr>
          <w:p w14:paraId="215D8DA0" w14:textId="77777777" w:rsidR="00432F85" w:rsidRPr="00782B0F" w:rsidRDefault="00432F85" w:rsidP="009F15BC">
            <w:pPr>
              <w:jc w:val="center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  <w:t>28/02/2026</w:t>
            </w:r>
          </w:p>
        </w:tc>
      </w:tr>
    </w:tbl>
    <w:p w14:paraId="285D0E44" w14:textId="77777777" w:rsidR="00432F85" w:rsidRPr="00103ADC" w:rsidRDefault="00432F85" w:rsidP="00103ADC">
      <w:pPr>
        <w:spacing w:after="140"/>
        <w:jc w:val="both"/>
        <w:rPr>
          <w:rFonts w:ascii="Xunta Sans" w:hAnsi="Xunta Sans" w:cs="Courier New"/>
          <w:sz w:val="22"/>
          <w:szCs w:val="18"/>
        </w:rPr>
      </w:pPr>
    </w:p>
    <w:p w14:paraId="3E1F68A3" w14:textId="55FE186B" w:rsidR="00876D7F" w:rsidRPr="00103ADC" w:rsidRDefault="00876D7F" w:rsidP="00876D7F">
      <w:pPr>
        <w:pStyle w:val="Prrafodelista"/>
        <w:spacing w:after="140"/>
        <w:contextualSpacing w:val="0"/>
        <w:jc w:val="both"/>
        <w:rPr>
          <w:rFonts w:ascii="Xunta Sans" w:hAnsi="Xunta Sans" w:cs="Courier New"/>
          <w:sz w:val="20"/>
          <w:szCs w:val="20"/>
        </w:rPr>
      </w:pPr>
    </w:p>
    <w:p w14:paraId="17935392" w14:textId="3A922976" w:rsidR="00497915" w:rsidRDefault="00876D7F" w:rsidP="00440F3A">
      <w:pPr>
        <w:pStyle w:val="Prrafodelista"/>
        <w:numPr>
          <w:ilvl w:val="0"/>
          <w:numId w:val="1"/>
        </w:numPr>
        <w:ind w:left="284" w:hanging="284"/>
        <w:contextualSpacing w:val="0"/>
        <w:jc w:val="both"/>
        <w:rPr>
          <w:rFonts w:ascii="Xunta Sans" w:hAnsi="Xunta Sans" w:cs="Courier New"/>
        </w:rPr>
      </w:pPr>
      <w:r w:rsidRPr="00497915">
        <w:rPr>
          <w:rFonts w:ascii="Xunta Sans" w:hAnsi="Xunta Sans" w:cs="Courier New"/>
          <w:b/>
          <w:bCs/>
        </w:rPr>
        <w:t xml:space="preserve">Procesos selectivos </w:t>
      </w:r>
      <w:r w:rsidR="00440F3A" w:rsidRPr="00497915">
        <w:rPr>
          <w:rFonts w:ascii="Xunta Sans" w:hAnsi="Xunta Sans" w:cs="Courier New"/>
          <w:b/>
          <w:bCs/>
        </w:rPr>
        <w:t xml:space="preserve">das escalas técnica e auxiliar de cociña e da escala </w:t>
      </w:r>
      <w:r w:rsidR="00440F3A">
        <w:rPr>
          <w:rFonts w:ascii="Xunta Sans" w:hAnsi="Xunta Sans" w:cs="Courier New"/>
          <w:b/>
          <w:bCs/>
        </w:rPr>
        <w:t>a</w:t>
      </w:r>
      <w:r w:rsidR="00440F3A" w:rsidRPr="00497915">
        <w:rPr>
          <w:rFonts w:ascii="Xunta Sans" w:hAnsi="Xunta Sans" w:cs="Courier New"/>
          <w:b/>
          <w:bCs/>
        </w:rPr>
        <w:t>uxiilar de coidadores</w:t>
      </w:r>
      <w:r w:rsidR="00440F3A">
        <w:rPr>
          <w:rFonts w:ascii="Xunta Sans" w:hAnsi="Xunta Sans" w:cs="Courier New"/>
          <w:b/>
          <w:bCs/>
        </w:rPr>
        <w:t xml:space="preserve"> </w:t>
      </w:r>
      <w:r w:rsidR="00116906">
        <w:rPr>
          <w:rFonts w:ascii="Xunta Sans" w:hAnsi="Xunta Sans" w:cs="Courier New"/>
          <w:b/>
          <w:bCs/>
        </w:rPr>
        <w:t>cuxa convocatoria publicouse</w:t>
      </w:r>
      <w:r w:rsidRPr="00497915">
        <w:rPr>
          <w:rFonts w:ascii="Xunta Sans" w:hAnsi="Xunta Sans" w:cs="Courier New"/>
          <w:b/>
          <w:bCs/>
        </w:rPr>
        <w:t xml:space="preserve"> no DOG do 30/06/2025</w:t>
      </w:r>
      <w:r w:rsidR="00497915">
        <w:rPr>
          <w:rFonts w:ascii="Xunta Sans" w:hAnsi="Xunta Sans" w:cs="Courier New"/>
        </w:rPr>
        <w:t xml:space="preserve">. </w:t>
      </w:r>
    </w:p>
    <w:p w14:paraId="52B6B0AE" w14:textId="164B2C6E" w:rsidR="00876D7F" w:rsidRPr="00312488" w:rsidRDefault="00497915" w:rsidP="00103ADC">
      <w:pPr>
        <w:spacing w:after="140"/>
        <w:jc w:val="both"/>
        <w:rPr>
          <w:rFonts w:ascii="Xunta Sans" w:hAnsi="Xunta Sans" w:cs="Courier New"/>
          <w:i/>
          <w:iCs/>
          <w:sz w:val="22"/>
          <w:szCs w:val="22"/>
        </w:rPr>
      </w:pPr>
      <w:r w:rsidRPr="00103ADC">
        <w:rPr>
          <w:rFonts w:ascii="Xunta Sans" w:hAnsi="Xunta Sans" w:cs="Courier New"/>
          <w:sz w:val="22"/>
          <w:szCs w:val="22"/>
        </w:rPr>
        <w:t xml:space="preserve">No DOG do 14/07/2025 publicarase unha modificación da convocatoria </w:t>
      </w:r>
      <w:r w:rsidR="00116906">
        <w:rPr>
          <w:rFonts w:ascii="Xunta Sans" w:hAnsi="Xunta Sans" w:cs="Courier New"/>
          <w:sz w:val="22"/>
          <w:szCs w:val="22"/>
        </w:rPr>
        <w:t>dos procesos selectivos das</w:t>
      </w:r>
      <w:r w:rsidR="00116906" w:rsidRPr="00116906">
        <w:rPr>
          <w:rFonts w:ascii="Xunta Sans" w:hAnsi="Xunta Sans" w:cs="Courier New"/>
          <w:sz w:val="20"/>
        </w:rPr>
        <w:t xml:space="preserve"> </w:t>
      </w:r>
      <w:r w:rsidR="00116906" w:rsidRPr="00116906">
        <w:rPr>
          <w:rFonts w:ascii="Xunta Sans" w:hAnsi="Xunta Sans" w:cs="Courier New"/>
          <w:sz w:val="22"/>
          <w:szCs w:val="18"/>
        </w:rPr>
        <w:t>escalas técnica e auxiliar de cociña e da escala auxiilar de coidadores</w:t>
      </w:r>
      <w:r w:rsidR="00116906" w:rsidRPr="00116906">
        <w:rPr>
          <w:rFonts w:ascii="Xunta Sans" w:hAnsi="Xunta Sans" w:cs="Courier New"/>
          <w:sz w:val="20"/>
        </w:rPr>
        <w:t xml:space="preserve"> </w:t>
      </w:r>
      <w:r w:rsidRPr="00103ADC">
        <w:rPr>
          <w:rFonts w:ascii="Xunta Sans" w:hAnsi="Xunta Sans" w:cs="Courier New"/>
          <w:sz w:val="22"/>
          <w:szCs w:val="22"/>
        </w:rPr>
        <w:t xml:space="preserve">para incluír </w:t>
      </w:r>
      <w:r w:rsidR="00857D51" w:rsidRPr="00103ADC">
        <w:rPr>
          <w:rFonts w:ascii="Xunta Sans" w:hAnsi="Xunta Sans" w:cs="Courier New"/>
          <w:sz w:val="22"/>
          <w:szCs w:val="22"/>
        </w:rPr>
        <w:t xml:space="preserve">no apartado </w:t>
      </w:r>
      <w:r w:rsidR="00857D51" w:rsidRPr="00312488">
        <w:rPr>
          <w:rFonts w:ascii="Xunta Sans" w:hAnsi="Xunta Sans" w:cs="Courier New"/>
          <w:i/>
          <w:iCs/>
          <w:sz w:val="22"/>
          <w:szCs w:val="22"/>
        </w:rPr>
        <w:t>II.1.1.1 Primeiro exercicio</w:t>
      </w:r>
      <w:r w:rsidR="00857D51" w:rsidRPr="00103ADC">
        <w:rPr>
          <w:rFonts w:ascii="Xunta Sans" w:hAnsi="Xunta Sans" w:cs="Courier New"/>
          <w:sz w:val="22"/>
          <w:szCs w:val="22"/>
        </w:rPr>
        <w:t xml:space="preserve"> </w:t>
      </w:r>
      <w:r w:rsidRPr="00103ADC">
        <w:rPr>
          <w:rFonts w:ascii="Xunta Sans" w:hAnsi="Xunta Sans" w:cs="Courier New"/>
          <w:sz w:val="22"/>
          <w:szCs w:val="22"/>
        </w:rPr>
        <w:t xml:space="preserve">o parágrafo </w:t>
      </w:r>
      <w:r w:rsidR="00312488">
        <w:rPr>
          <w:rFonts w:ascii="Xunta Sans" w:hAnsi="Xunta Sans" w:cs="Courier New"/>
          <w:sz w:val="22"/>
          <w:szCs w:val="22"/>
        </w:rPr>
        <w:t>que se indica a continuación</w:t>
      </w:r>
      <w:r w:rsidR="00312488">
        <w:rPr>
          <w:rFonts w:ascii="Xunta Sans" w:hAnsi="Xunta Sans" w:cs="Courier New"/>
          <w:i/>
          <w:iCs/>
          <w:sz w:val="22"/>
          <w:szCs w:val="22"/>
        </w:rPr>
        <w:t>:</w:t>
      </w:r>
    </w:p>
    <w:p w14:paraId="13D4F274" w14:textId="1DF8EF91" w:rsidR="00497915" w:rsidRPr="00103ADC" w:rsidRDefault="00497915" w:rsidP="00440F3A">
      <w:pPr>
        <w:pStyle w:val="Default"/>
        <w:spacing w:after="140"/>
        <w:jc w:val="both"/>
        <w:rPr>
          <w:rFonts w:ascii="Xunta Sans" w:hAnsi="Xunta Sans"/>
          <w:sz w:val="22"/>
          <w:szCs w:val="22"/>
          <w:u w:val="single"/>
        </w:rPr>
      </w:pPr>
      <w:r w:rsidRPr="00103ADC">
        <w:rPr>
          <w:rFonts w:ascii="Xunta Sans" w:hAnsi="Xunta Sans"/>
          <w:sz w:val="22"/>
          <w:szCs w:val="22"/>
          <w:u w:val="single"/>
        </w:rPr>
        <w:t xml:space="preserve">Proceso </w:t>
      </w:r>
      <w:r w:rsidR="00156D86">
        <w:rPr>
          <w:rFonts w:ascii="Xunta Sans" w:hAnsi="Xunta Sans"/>
          <w:sz w:val="22"/>
          <w:szCs w:val="22"/>
          <w:u w:val="single"/>
        </w:rPr>
        <w:t xml:space="preserve">selectivo </w:t>
      </w:r>
      <w:r w:rsidRPr="00103ADC">
        <w:rPr>
          <w:rFonts w:ascii="Xunta Sans" w:hAnsi="Xunta Sans"/>
          <w:sz w:val="22"/>
          <w:szCs w:val="22"/>
          <w:u w:val="single"/>
        </w:rPr>
        <w:t>subgrupo C1 escala técnica cociña</w:t>
      </w:r>
    </w:p>
    <w:p w14:paraId="5E524AD2" w14:textId="5025D702" w:rsidR="00497915" w:rsidRPr="00103ADC" w:rsidRDefault="00497915" w:rsidP="00440F3A">
      <w:pPr>
        <w:spacing w:after="140"/>
        <w:jc w:val="both"/>
        <w:rPr>
          <w:rFonts w:ascii="Xunta Sans" w:hAnsi="Xunta Sans"/>
          <w:i/>
          <w:iCs/>
          <w:sz w:val="22"/>
          <w:szCs w:val="22"/>
        </w:rPr>
      </w:pPr>
      <w:r w:rsidRPr="00103ADC">
        <w:rPr>
          <w:rFonts w:ascii="Xunta Sans" w:hAnsi="Xunta Sans"/>
          <w:i/>
          <w:iCs/>
          <w:sz w:val="22"/>
          <w:szCs w:val="22"/>
        </w:rPr>
        <w:t>As persoas aspirantes da quenda de promoción interna estarán exentas de contestar ás preguntas da parte común do programa, polo que contestarán unicamente ás sesenta e cinco (65) preguntas da parte específica e ás correspondentes preguntas de reserva.</w:t>
      </w:r>
    </w:p>
    <w:p w14:paraId="1083F045" w14:textId="77777777" w:rsidR="00103ADC" w:rsidRDefault="00103ADC" w:rsidP="00440F3A">
      <w:pPr>
        <w:spacing w:after="140"/>
        <w:jc w:val="both"/>
        <w:rPr>
          <w:rFonts w:ascii="Xunta Sans" w:hAnsi="Xunta Sans"/>
          <w:sz w:val="22"/>
          <w:szCs w:val="22"/>
          <w:u w:val="single"/>
        </w:rPr>
      </w:pPr>
    </w:p>
    <w:p w14:paraId="1F2994D2" w14:textId="01CB5F65" w:rsidR="00497915" w:rsidRPr="00103ADC" w:rsidRDefault="00497915" w:rsidP="00440F3A">
      <w:pPr>
        <w:spacing w:after="140"/>
        <w:jc w:val="both"/>
        <w:rPr>
          <w:rFonts w:ascii="Xunta Sans" w:hAnsi="Xunta Sans"/>
          <w:sz w:val="22"/>
          <w:szCs w:val="22"/>
          <w:u w:val="single"/>
        </w:rPr>
      </w:pPr>
      <w:r w:rsidRPr="00103ADC">
        <w:rPr>
          <w:rFonts w:ascii="Xunta Sans" w:hAnsi="Xunta Sans"/>
          <w:sz w:val="22"/>
          <w:szCs w:val="22"/>
          <w:u w:val="single"/>
        </w:rPr>
        <w:t>Procesos</w:t>
      </w:r>
      <w:r w:rsidR="00156D86">
        <w:rPr>
          <w:rFonts w:ascii="Xunta Sans" w:hAnsi="Xunta Sans"/>
          <w:sz w:val="22"/>
          <w:szCs w:val="22"/>
          <w:u w:val="single"/>
        </w:rPr>
        <w:t xml:space="preserve"> selectivos</w:t>
      </w:r>
      <w:r w:rsidRPr="00103ADC">
        <w:rPr>
          <w:rFonts w:ascii="Xunta Sans" w:hAnsi="Xunta Sans"/>
          <w:sz w:val="22"/>
          <w:szCs w:val="22"/>
          <w:u w:val="single"/>
        </w:rPr>
        <w:t xml:space="preserve"> subgrupo C2</w:t>
      </w:r>
      <w:r w:rsidR="00000D7E">
        <w:rPr>
          <w:rFonts w:ascii="Xunta Sans" w:hAnsi="Xunta Sans"/>
          <w:sz w:val="22"/>
          <w:szCs w:val="22"/>
          <w:u w:val="single"/>
        </w:rPr>
        <w:t xml:space="preserve"> escala auxiliar de cociña e escala auxiliar de coidadores</w:t>
      </w:r>
    </w:p>
    <w:p w14:paraId="6818E5B9" w14:textId="6C407255" w:rsidR="00497915" w:rsidRPr="00103ADC" w:rsidRDefault="00497915" w:rsidP="00440F3A">
      <w:pPr>
        <w:spacing w:after="140"/>
        <w:jc w:val="both"/>
        <w:rPr>
          <w:rFonts w:ascii="Xunta Sans" w:hAnsi="Xunta Sans" w:cs="Courier New"/>
          <w:i/>
          <w:iCs/>
          <w:sz w:val="22"/>
          <w:szCs w:val="22"/>
        </w:rPr>
      </w:pPr>
      <w:r w:rsidRPr="00103ADC">
        <w:rPr>
          <w:rFonts w:ascii="Xunta Sans" w:hAnsi="Xunta Sans"/>
          <w:i/>
          <w:iCs/>
          <w:sz w:val="22"/>
          <w:szCs w:val="22"/>
        </w:rPr>
        <w:t>As persoas aspirantes da quenda de promoción interna estarán exentas de contestar ás preguntas da parte común do programa, polo que contestarán unicamente ás sesenta (60) preguntas da parte específica e ás correspondentes preguntas de reserva.</w:t>
      </w:r>
    </w:p>
    <w:p w14:paraId="5298636C" w14:textId="77777777" w:rsidR="00103ADC" w:rsidRDefault="00103ADC" w:rsidP="00103ADC">
      <w:pPr>
        <w:spacing w:after="140"/>
        <w:jc w:val="both"/>
        <w:rPr>
          <w:rFonts w:ascii="Xunta Sans" w:hAnsi="Xunta Sans" w:cs="Courier New"/>
          <w:b/>
          <w:bCs/>
          <w:szCs w:val="24"/>
        </w:rPr>
      </w:pPr>
    </w:p>
    <w:p w14:paraId="7F633FE5" w14:textId="77777777" w:rsidR="00103ADC" w:rsidRDefault="00103ADC" w:rsidP="00103ADC">
      <w:pPr>
        <w:spacing w:after="140"/>
        <w:jc w:val="both"/>
        <w:rPr>
          <w:rFonts w:ascii="Xunta Sans" w:hAnsi="Xunta Sans" w:cs="Courier New"/>
          <w:b/>
          <w:bCs/>
          <w:szCs w:val="24"/>
        </w:rPr>
      </w:pPr>
    </w:p>
    <w:p w14:paraId="06161097" w14:textId="77777777" w:rsidR="00AC7F46" w:rsidRDefault="00AC7F46" w:rsidP="00AC7F46">
      <w:pPr>
        <w:pStyle w:val="Prrafodelista"/>
        <w:spacing w:after="140"/>
        <w:ind w:left="1440"/>
        <w:contextualSpacing w:val="0"/>
        <w:jc w:val="both"/>
        <w:rPr>
          <w:rFonts w:ascii="Xunta Sans" w:hAnsi="Xunta Sans" w:cs="Courier New"/>
        </w:rPr>
      </w:pPr>
    </w:p>
    <w:p w14:paraId="67C7A52A" w14:textId="79EE0C5F" w:rsidR="00AC7F46" w:rsidRPr="00AC7F46" w:rsidRDefault="00AC7F46" w:rsidP="00AC7F46">
      <w:pPr>
        <w:pStyle w:val="Prrafodelista"/>
        <w:spacing w:after="140"/>
        <w:ind w:left="1440"/>
        <w:contextualSpacing w:val="0"/>
        <w:jc w:val="both"/>
        <w:rPr>
          <w:rFonts w:ascii="Xunta Sans" w:hAnsi="Xunta Sans" w:cs="Courier New"/>
        </w:rPr>
      </w:pPr>
    </w:p>
    <w:sectPr w:rsidR="00AC7F46" w:rsidRPr="00AC7F46" w:rsidSect="00162FB5">
      <w:headerReference w:type="default" r:id="rId8"/>
      <w:footerReference w:type="even" r:id="rId9"/>
      <w:footerReference w:type="default" r:id="rId10"/>
      <w:pgSz w:w="11907" w:h="16840" w:code="9"/>
      <w:pgMar w:top="1418" w:right="1985" w:bottom="1418" w:left="1418" w:header="567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79A80" w14:textId="77777777" w:rsidR="002C7280" w:rsidRDefault="002C7280">
      <w:r>
        <w:separator/>
      </w:r>
    </w:p>
  </w:endnote>
  <w:endnote w:type="continuationSeparator" w:id="0">
    <w:p w14:paraId="66C6ED97" w14:textId="77777777" w:rsidR="002C7280" w:rsidRDefault="002C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unta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PGHAG+ArialMT">
    <w:altName w:val="BPGHAG+Arial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8430D" w14:textId="77777777" w:rsidR="00785663" w:rsidRDefault="00785663">
    <w:pPr>
      <w:pStyle w:val="Piedepgina"/>
      <w:framePr w:wrap="around" w:vAnchor="text" w:hAnchor="margin" w:xAlign="right" w:y="1"/>
      <w:rPr>
        <w:rStyle w:val="Nmerodepgina"/>
        <w:sz w:val="17"/>
      </w:rPr>
    </w:pPr>
    <w:r>
      <w:rPr>
        <w:rStyle w:val="Nmerodepgina"/>
        <w:sz w:val="17"/>
      </w:rPr>
      <w:fldChar w:fldCharType="begin"/>
    </w:r>
    <w:r>
      <w:rPr>
        <w:rStyle w:val="Nmerodepgina"/>
        <w:sz w:val="17"/>
      </w:rPr>
      <w:instrText xml:space="preserve">PAGE  </w:instrText>
    </w:r>
    <w:r>
      <w:rPr>
        <w:rStyle w:val="Nmerodepgina"/>
        <w:sz w:val="17"/>
      </w:rPr>
      <w:fldChar w:fldCharType="separate"/>
    </w:r>
    <w:r>
      <w:rPr>
        <w:rStyle w:val="Nmerodepgina"/>
        <w:noProof/>
        <w:sz w:val="17"/>
      </w:rPr>
      <w:t>9</w:t>
    </w:r>
    <w:r>
      <w:rPr>
        <w:rStyle w:val="Nmerodepgina"/>
        <w:sz w:val="17"/>
      </w:rPr>
      <w:fldChar w:fldCharType="end"/>
    </w:r>
  </w:p>
  <w:p w14:paraId="76B133BE" w14:textId="77777777" w:rsidR="00785663" w:rsidRDefault="00785663">
    <w:pPr>
      <w:pStyle w:val="Piedepgina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42178" w14:textId="77777777" w:rsidR="00083E18" w:rsidRPr="008E7EC9" w:rsidRDefault="00083E18">
    <w:pPr>
      <w:pStyle w:val="Piedepgina"/>
      <w:jc w:val="center"/>
      <w:rPr>
        <w:rFonts w:ascii="Xunta Sans" w:hAnsi="Xunta Sans"/>
        <w:sz w:val="16"/>
        <w:szCs w:val="16"/>
      </w:rPr>
    </w:pPr>
    <w:r w:rsidRPr="008E7EC9">
      <w:rPr>
        <w:rFonts w:ascii="Xunta Sans" w:hAnsi="Xunta Sans"/>
        <w:sz w:val="16"/>
        <w:szCs w:val="16"/>
      </w:rPr>
      <w:fldChar w:fldCharType="begin"/>
    </w:r>
    <w:r w:rsidRPr="008E7EC9">
      <w:rPr>
        <w:rFonts w:ascii="Xunta Sans" w:hAnsi="Xunta Sans"/>
        <w:sz w:val="16"/>
        <w:szCs w:val="16"/>
      </w:rPr>
      <w:instrText>PAGE   \* MERGEFORMAT</w:instrText>
    </w:r>
    <w:r w:rsidRPr="008E7EC9">
      <w:rPr>
        <w:rFonts w:ascii="Xunta Sans" w:hAnsi="Xunta Sans"/>
        <w:sz w:val="16"/>
        <w:szCs w:val="16"/>
      </w:rPr>
      <w:fldChar w:fldCharType="separate"/>
    </w:r>
    <w:r w:rsidR="00E37BA1" w:rsidRPr="00E37BA1">
      <w:rPr>
        <w:rFonts w:ascii="Xunta Sans" w:hAnsi="Xunta Sans"/>
        <w:noProof/>
        <w:sz w:val="16"/>
        <w:szCs w:val="16"/>
        <w:lang w:val="es-ES"/>
      </w:rPr>
      <w:t>1</w:t>
    </w:r>
    <w:r w:rsidRPr="008E7EC9">
      <w:rPr>
        <w:rFonts w:ascii="Xunta Sans" w:hAnsi="Xunta San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4377D" w14:textId="77777777" w:rsidR="002C7280" w:rsidRDefault="002C7280">
      <w:r>
        <w:separator/>
      </w:r>
    </w:p>
  </w:footnote>
  <w:footnote w:type="continuationSeparator" w:id="0">
    <w:p w14:paraId="49EDF95E" w14:textId="77777777" w:rsidR="002C7280" w:rsidRDefault="002C7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77" w:type="dxa"/>
      <w:tblInd w:w="-6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17"/>
    </w:tblGrid>
    <w:tr w:rsidR="00785663" w:rsidRPr="00084462" w14:paraId="39C7E861" w14:textId="77777777" w:rsidTr="00AD3540">
      <w:trPr>
        <w:trHeight w:val="1274"/>
      </w:trPr>
      <w:tc>
        <w:tcPr>
          <w:tcW w:w="10477" w:type="dxa"/>
        </w:tcPr>
        <w:tbl>
          <w:tblPr>
            <w:tblW w:w="1047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477"/>
          </w:tblGrid>
          <w:tr w:rsidR="00F316DB" w14:paraId="73D23014" w14:textId="77777777" w:rsidTr="00AD3540">
            <w:trPr>
              <w:trHeight w:val="1135"/>
            </w:trPr>
            <w:tc>
              <w:tcPr>
                <w:tcW w:w="10477" w:type="dxa"/>
              </w:tcPr>
              <w:p w14:paraId="3C146361" w14:textId="77777777" w:rsidR="008E7EC9" w:rsidRPr="008E7EC9" w:rsidRDefault="008E7EC9">
                <w:pPr>
                  <w:rPr>
                    <w:rFonts w:ascii="Xunta Sans" w:hAnsi="Xunta Sans"/>
                  </w:rPr>
                </w:pPr>
              </w:p>
              <w:tbl>
                <w:tblPr>
                  <w:tblW w:w="9923" w:type="dxa"/>
                  <w:tblLook w:val="04A0" w:firstRow="1" w:lastRow="0" w:firstColumn="1" w:lastColumn="0" w:noHBand="0" w:noVBand="1"/>
                </w:tblPr>
                <w:tblGrid>
                  <w:gridCol w:w="4253"/>
                  <w:gridCol w:w="2977"/>
                  <w:gridCol w:w="2693"/>
                </w:tblGrid>
                <w:tr w:rsidR="008E7EC9" w14:paraId="76ABF5FD" w14:textId="77777777" w:rsidTr="00684915">
                  <w:trPr>
                    <w:trHeight w:val="851"/>
                  </w:trPr>
                  <w:tc>
                    <w:tcPr>
                      <w:tcW w:w="4253" w:type="dxa"/>
                      <w:shd w:val="clear" w:color="auto" w:fill="auto"/>
                    </w:tcPr>
                    <w:p w14:paraId="75354B63" w14:textId="23B57E70" w:rsidR="008E7EC9" w:rsidRPr="00684915" w:rsidRDefault="005D7E77" w:rsidP="008E7EC9">
                      <w:pPr>
                        <w:pStyle w:val="Encabezado"/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5227A1">
                        <w:rPr>
                          <w:rFonts w:cs="Arial"/>
                          <w:noProof/>
                          <w:sz w:val="16"/>
                          <w:szCs w:val="16"/>
                          <w:lang w:val="es-ES"/>
                        </w:rPr>
                        <w:drawing>
                          <wp:anchor distT="0" distB="0" distL="114300" distR="114300" simplePos="0" relativeHeight="251659264" behindDoc="0" locked="0" layoutInCell="1" allowOverlap="1" wp14:anchorId="04C049CF" wp14:editId="5FDC49BD">
                            <wp:simplePos x="0" y="0"/>
                            <wp:positionH relativeFrom="margin">
                              <wp:posOffset>-1905</wp:posOffset>
                            </wp:positionH>
                            <wp:positionV relativeFrom="page">
                              <wp:posOffset>4445</wp:posOffset>
                            </wp:positionV>
                            <wp:extent cx="3173040" cy="395640"/>
                            <wp:effectExtent l="0" t="0" r="8890" b="4445"/>
                            <wp:wrapNone/>
                            <wp:docPr id="413" name="Imagen 4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cfap-positivo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3040" cy="395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2977" w:type="dxa"/>
                      <w:shd w:val="clear" w:color="auto" w:fill="auto"/>
                    </w:tcPr>
                    <w:p w14:paraId="189A1C4A" w14:textId="77777777" w:rsidR="008E7EC9" w:rsidRPr="00684915" w:rsidRDefault="008E7EC9" w:rsidP="00684915">
                      <w:pPr>
                        <w:ind w:left="181"/>
                        <w:rPr>
                          <w:rFonts w:ascii="Arial" w:eastAsia="Calibri" w:hAnsi="Arial" w:cs="Arial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2693" w:type="dxa"/>
                      <w:shd w:val="clear" w:color="auto" w:fill="auto"/>
                    </w:tcPr>
                    <w:p w14:paraId="6B3BF828" w14:textId="77777777" w:rsidR="008E7EC9" w:rsidRPr="00684915" w:rsidRDefault="008E7EC9" w:rsidP="008E7EC9">
                      <w:pPr>
                        <w:pStyle w:val="Encabezado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</w:tc>
                </w:tr>
              </w:tbl>
              <w:p w14:paraId="3E08D4A2" w14:textId="77777777" w:rsidR="00F316DB" w:rsidRPr="00F60F7F" w:rsidRDefault="00F316DB" w:rsidP="00AD3540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618B5850" w14:textId="77777777" w:rsidR="00785663" w:rsidRPr="00F316DB" w:rsidRDefault="00785663" w:rsidP="00047C08"/>
      </w:tc>
    </w:tr>
  </w:tbl>
  <w:p w14:paraId="452A999E" w14:textId="77777777" w:rsidR="00785663" w:rsidRPr="001505C2" w:rsidRDefault="00785663" w:rsidP="00D66CA8">
    <w:pPr>
      <w:pStyle w:val="Encabezado"/>
      <w:jc w:val="both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E5E"/>
    <w:multiLevelType w:val="hybridMultilevel"/>
    <w:tmpl w:val="079C3A2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756EC"/>
    <w:multiLevelType w:val="hybridMultilevel"/>
    <w:tmpl w:val="DFB016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9427F"/>
    <w:multiLevelType w:val="hybridMultilevel"/>
    <w:tmpl w:val="5770C230"/>
    <w:lvl w:ilvl="0" w:tplc="59801C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5350A"/>
    <w:multiLevelType w:val="hybridMultilevel"/>
    <w:tmpl w:val="585076D0"/>
    <w:lvl w:ilvl="0" w:tplc="7F1A943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FC"/>
    <w:rsid w:val="00000D7E"/>
    <w:rsid w:val="0000272D"/>
    <w:rsid w:val="000029A2"/>
    <w:rsid w:val="000034A6"/>
    <w:rsid w:val="000046ED"/>
    <w:rsid w:val="00005250"/>
    <w:rsid w:val="00005758"/>
    <w:rsid w:val="0001100C"/>
    <w:rsid w:val="000138CD"/>
    <w:rsid w:val="00014251"/>
    <w:rsid w:val="000151BA"/>
    <w:rsid w:val="00016D5F"/>
    <w:rsid w:val="000208C3"/>
    <w:rsid w:val="00024131"/>
    <w:rsid w:val="0003205C"/>
    <w:rsid w:val="00033B66"/>
    <w:rsid w:val="00034F82"/>
    <w:rsid w:val="00035FFA"/>
    <w:rsid w:val="000361AD"/>
    <w:rsid w:val="000375EE"/>
    <w:rsid w:val="00037FE8"/>
    <w:rsid w:val="00042A53"/>
    <w:rsid w:val="000449DA"/>
    <w:rsid w:val="00045252"/>
    <w:rsid w:val="00045FBA"/>
    <w:rsid w:val="00047C08"/>
    <w:rsid w:val="0005066F"/>
    <w:rsid w:val="000509D2"/>
    <w:rsid w:val="00051CFF"/>
    <w:rsid w:val="000528A7"/>
    <w:rsid w:val="00052B32"/>
    <w:rsid w:val="000536B9"/>
    <w:rsid w:val="00057A27"/>
    <w:rsid w:val="00061916"/>
    <w:rsid w:val="000704F4"/>
    <w:rsid w:val="00070A5B"/>
    <w:rsid w:val="000711B1"/>
    <w:rsid w:val="00071CA9"/>
    <w:rsid w:val="00071D2D"/>
    <w:rsid w:val="00075A1A"/>
    <w:rsid w:val="00081236"/>
    <w:rsid w:val="00083D6D"/>
    <w:rsid w:val="00083E18"/>
    <w:rsid w:val="00084462"/>
    <w:rsid w:val="000847EA"/>
    <w:rsid w:val="00084F03"/>
    <w:rsid w:val="00085309"/>
    <w:rsid w:val="00087729"/>
    <w:rsid w:val="000903C4"/>
    <w:rsid w:val="00091957"/>
    <w:rsid w:val="00091AB4"/>
    <w:rsid w:val="00093742"/>
    <w:rsid w:val="00097EE8"/>
    <w:rsid w:val="000A31D6"/>
    <w:rsid w:val="000A3260"/>
    <w:rsid w:val="000A66C5"/>
    <w:rsid w:val="000B0165"/>
    <w:rsid w:val="000B2C99"/>
    <w:rsid w:val="000B7EE6"/>
    <w:rsid w:val="000C02AD"/>
    <w:rsid w:val="000C1E45"/>
    <w:rsid w:val="000C3946"/>
    <w:rsid w:val="000C5EFF"/>
    <w:rsid w:val="000D206F"/>
    <w:rsid w:val="000D630D"/>
    <w:rsid w:val="000D7DF9"/>
    <w:rsid w:val="000E593A"/>
    <w:rsid w:val="000F3672"/>
    <w:rsid w:val="001001B5"/>
    <w:rsid w:val="001008C8"/>
    <w:rsid w:val="00100D3B"/>
    <w:rsid w:val="00100F66"/>
    <w:rsid w:val="001029A9"/>
    <w:rsid w:val="00103018"/>
    <w:rsid w:val="001031C5"/>
    <w:rsid w:val="00103ADC"/>
    <w:rsid w:val="00106097"/>
    <w:rsid w:val="00106B83"/>
    <w:rsid w:val="00106D5C"/>
    <w:rsid w:val="00112C3A"/>
    <w:rsid w:val="00115A59"/>
    <w:rsid w:val="0011640D"/>
    <w:rsid w:val="00116906"/>
    <w:rsid w:val="001169D1"/>
    <w:rsid w:val="00117430"/>
    <w:rsid w:val="001200BD"/>
    <w:rsid w:val="001253A5"/>
    <w:rsid w:val="0012592D"/>
    <w:rsid w:val="00126088"/>
    <w:rsid w:val="00131F99"/>
    <w:rsid w:val="00140C5E"/>
    <w:rsid w:val="00143C7D"/>
    <w:rsid w:val="00144291"/>
    <w:rsid w:val="00145867"/>
    <w:rsid w:val="00150EBB"/>
    <w:rsid w:val="00151F93"/>
    <w:rsid w:val="0015212E"/>
    <w:rsid w:val="001544C1"/>
    <w:rsid w:val="00155E44"/>
    <w:rsid w:val="00156D86"/>
    <w:rsid w:val="00161ECD"/>
    <w:rsid w:val="00162FB5"/>
    <w:rsid w:val="001677BD"/>
    <w:rsid w:val="001713C9"/>
    <w:rsid w:val="001733F0"/>
    <w:rsid w:val="00173F48"/>
    <w:rsid w:val="0017460C"/>
    <w:rsid w:val="00174E6B"/>
    <w:rsid w:val="001756F5"/>
    <w:rsid w:val="00176241"/>
    <w:rsid w:val="00177194"/>
    <w:rsid w:val="00180A84"/>
    <w:rsid w:val="00180CD6"/>
    <w:rsid w:val="00181F44"/>
    <w:rsid w:val="0018349A"/>
    <w:rsid w:val="00186124"/>
    <w:rsid w:val="00187F24"/>
    <w:rsid w:val="00191776"/>
    <w:rsid w:val="00193261"/>
    <w:rsid w:val="00193564"/>
    <w:rsid w:val="001939F7"/>
    <w:rsid w:val="00197763"/>
    <w:rsid w:val="00197A3A"/>
    <w:rsid w:val="00197F48"/>
    <w:rsid w:val="001A4E45"/>
    <w:rsid w:val="001A645D"/>
    <w:rsid w:val="001A65DF"/>
    <w:rsid w:val="001A6C97"/>
    <w:rsid w:val="001A7372"/>
    <w:rsid w:val="001B075D"/>
    <w:rsid w:val="001B1CF8"/>
    <w:rsid w:val="001B39FE"/>
    <w:rsid w:val="001B3E66"/>
    <w:rsid w:val="001B4B8E"/>
    <w:rsid w:val="001B574C"/>
    <w:rsid w:val="001C11DC"/>
    <w:rsid w:val="001C16A3"/>
    <w:rsid w:val="001C1747"/>
    <w:rsid w:val="001C2ED4"/>
    <w:rsid w:val="001C3D76"/>
    <w:rsid w:val="001C43C6"/>
    <w:rsid w:val="001C4B6A"/>
    <w:rsid w:val="001C57D5"/>
    <w:rsid w:val="001D2D8A"/>
    <w:rsid w:val="001D4ABD"/>
    <w:rsid w:val="001D5743"/>
    <w:rsid w:val="001D5A06"/>
    <w:rsid w:val="001D6E8F"/>
    <w:rsid w:val="001E14FE"/>
    <w:rsid w:val="001E1B89"/>
    <w:rsid w:val="001E2CD4"/>
    <w:rsid w:val="001E4F66"/>
    <w:rsid w:val="001E614A"/>
    <w:rsid w:val="001E7839"/>
    <w:rsid w:val="001F1D03"/>
    <w:rsid w:val="001F225D"/>
    <w:rsid w:val="001F3764"/>
    <w:rsid w:val="001F6B90"/>
    <w:rsid w:val="00200699"/>
    <w:rsid w:val="00200953"/>
    <w:rsid w:val="00203D20"/>
    <w:rsid w:val="002065E8"/>
    <w:rsid w:val="002105C3"/>
    <w:rsid w:val="00210718"/>
    <w:rsid w:val="00210B88"/>
    <w:rsid w:val="002122E2"/>
    <w:rsid w:val="00215FDC"/>
    <w:rsid w:val="00216EEE"/>
    <w:rsid w:val="00217063"/>
    <w:rsid w:val="00217A42"/>
    <w:rsid w:val="00220647"/>
    <w:rsid w:val="002208A8"/>
    <w:rsid w:val="00221640"/>
    <w:rsid w:val="00223C3A"/>
    <w:rsid w:val="00224649"/>
    <w:rsid w:val="00225F5E"/>
    <w:rsid w:val="00227FCE"/>
    <w:rsid w:val="00230EF1"/>
    <w:rsid w:val="00233875"/>
    <w:rsid w:val="0023476A"/>
    <w:rsid w:val="002373A9"/>
    <w:rsid w:val="00241A2C"/>
    <w:rsid w:val="00241F14"/>
    <w:rsid w:val="002437DD"/>
    <w:rsid w:val="002460C6"/>
    <w:rsid w:val="00247152"/>
    <w:rsid w:val="00252997"/>
    <w:rsid w:val="00256B77"/>
    <w:rsid w:val="00256DAB"/>
    <w:rsid w:val="00257CAD"/>
    <w:rsid w:val="00257DE3"/>
    <w:rsid w:val="00261444"/>
    <w:rsid w:val="00266CA3"/>
    <w:rsid w:val="00267F3B"/>
    <w:rsid w:val="002732D4"/>
    <w:rsid w:val="0027332B"/>
    <w:rsid w:val="00273FE1"/>
    <w:rsid w:val="00276C76"/>
    <w:rsid w:val="0028037B"/>
    <w:rsid w:val="0028148D"/>
    <w:rsid w:val="00282BFD"/>
    <w:rsid w:val="00282E6A"/>
    <w:rsid w:val="00284DEF"/>
    <w:rsid w:val="0028531E"/>
    <w:rsid w:val="002920D7"/>
    <w:rsid w:val="00293362"/>
    <w:rsid w:val="00293C17"/>
    <w:rsid w:val="002945E5"/>
    <w:rsid w:val="00294F0D"/>
    <w:rsid w:val="002A5377"/>
    <w:rsid w:val="002A6C8D"/>
    <w:rsid w:val="002A73D0"/>
    <w:rsid w:val="002B2B8C"/>
    <w:rsid w:val="002B638B"/>
    <w:rsid w:val="002C4628"/>
    <w:rsid w:val="002C7280"/>
    <w:rsid w:val="002D1D0F"/>
    <w:rsid w:val="002D2350"/>
    <w:rsid w:val="002D2E80"/>
    <w:rsid w:val="002D4F54"/>
    <w:rsid w:val="002D5F05"/>
    <w:rsid w:val="002D6A33"/>
    <w:rsid w:val="002D6C40"/>
    <w:rsid w:val="002D6D03"/>
    <w:rsid w:val="002D6DBC"/>
    <w:rsid w:val="002D6E74"/>
    <w:rsid w:val="002D73EF"/>
    <w:rsid w:val="002E1F30"/>
    <w:rsid w:val="002E2668"/>
    <w:rsid w:val="002E4682"/>
    <w:rsid w:val="002E47AB"/>
    <w:rsid w:val="002E7360"/>
    <w:rsid w:val="002F0132"/>
    <w:rsid w:val="002F612D"/>
    <w:rsid w:val="002F68B4"/>
    <w:rsid w:val="00300122"/>
    <w:rsid w:val="00302603"/>
    <w:rsid w:val="00304527"/>
    <w:rsid w:val="00306251"/>
    <w:rsid w:val="00306F70"/>
    <w:rsid w:val="0030743E"/>
    <w:rsid w:val="00312488"/>
    <w:rsid w:val="003136F6"/>
    <w:rsid w:val="003152AA"/>
    <w:rsid w:val="00317FD4"/>
    <w:rsid w:val="003215C3"/>
    <w:rsid w:val="0032441F"/>
    <w:rsid w:val="00324C4C"/>
    <w:rsid w:val="003263E1"/>
    <w:rsid w:val="00331579"/>
    <w:rsid w:val="00334BA4"/>
    <w:rsid w:val="003360D7"/>
    <w:rsid w:val="00343A0D"/>
    <w:rsid w:val="00344610"/>
    <w:rsid w:val="00345045"/>
    <w:rsid w:val="003517D3"/>
    <w:rsid w:val="00353354"/>
    <w:rsid w:val="003564D5"/>
    <w:rsid w:val="00357FA7"/>
    <w:rsid w:val="00364BFE"/>
    <w:rsid w:val="00364E26"/>
    <w:rsid w:val="00366FE6"/>
    <w:rsid w:val="00367768"/>
    <w:rsid w:val="00371270"/>
    <w:rsid w:val="003750A0"/>
    <w:rsid w:val="00376014"/>
    <w:rsid w:val="00376EBC"/>
    <w:rsid w:val="003807BE"/>
    <w:rsid w:val="00382749"/>
    <w:rsid w:val="00383ACD"/>
    <w:rsid w:val="0038595A"/>
    <w:rsid w:val="00386E09"/>
    <w:rsid w:val="00387BAC"/>
    <w:rsid w:val="00391702"/>
    <w:rsid w:val="0039283A"/>
    <w:rsid w:val="00393467"/>
    <w:rsid w:val="00393CC8"/>
    <w:rsid w:val="003944A4"/>
    <w:rsid w:val="003A169A"/>
    <w:rsid w:val="003B0827"/>
    <w:rsid w:val="003B1D3B"/>
    <w:rsid w:val="003B1E83"/>
    <w:rsid w:val="003C0A6D"/>
    <w:rsid w:val="003C315B"/>
    <w:rsid w:val="003C5124"/>
    <w:rsid w:val="003C51C7"/>
    <w:rsid w:val="003C5C5F"/>
    <w:rsid w:val="003C7C11"/>
    <w:rsid w:val="003D08D5"/>
    <w:rsid w:val="003D2274"/>
    <w:rsid w:val="003D3457"/>
    <w:rsid w:val="003D5C8E"/>
    <w:rsid w:val="003D6182"/>
    <w:rsid w:val="003E11AA"/>
    <w:rsid w:val="003E11F1"/>
    <w:rsid w:val="003E1860"/>
    <w:rsid w:val="003E4862"/>
    <w:rsid w:val="003E5E2E"/>
    <w:rsid w:val="003E6C22"/>
    <w:rsid w:val="003F2B25"/>
    <w:rsid w:val="003F5176"/>
    <w:rsid w:val="003F58F6"/>
    <w:rsid w:val="003F5EB1"/>
    <w:rsid w:val="00401713"/>
    <w:rsid w:val="004019B7"/>
    <w:rsid w:val="00401C34"/>
    <w:rsid w:val="0040276A"/>
    <w:rsid w:val="00405107"/>
    <w:rsid w:val="00412486"/>
    <w:rsid w:val="004136DB"/>
    <w:rsid w:val="004144B1"/>
    <w:rsid w:val="0041711D"/>
    <w:rsid w:val="004200BA"/>
    <w:rsid w:val="004229F0"/>
    <w:rsid w:val="00422AD2"/>
    <w:rsid w:val="0042382C"/>
    <w:rsid w:val="00426DAD"/>
    <w:rsid w:val="004317E9"/>
    <w:rsid w:val="00432A54"/>
    <w:rsid w:val="00432F85"/>
    <w:rsid w:val="00433BEF"/>
    <w:rsid w:val="004345EC"/>
    <w:rsid w:val="00435128"/>
    <w:rsid w:val="00437E36"/>
    <w:rsid w:val="00440D34"/>
    <w:rsid w:val="00440E7B"/>
    <w:rsid w:val="00440F3A"/>
    <w:rsid w:val="00442097"/>
    <w:rsid w:val="0044304E"/>
    <w:rsid w:val="0045112C"/>
    <w:rsid w:val="00451E22"/>
    <w:rsid w:val="004531EA"/>
    <w:rsid w:val="00453492"/>
    <w:rsid w:val="00453E49"/>
    <w:rsid w:val="004541AD"/>
    <w:rsid w:val="00456573"/>
    <w:rsid w:val="00456ABA"/>
    <w:rsid w:val="004606C0"/>
    <w:rsid w:val="004625A2"/>
    <w:rsid w:val="0046415F"/>
    <w:rsid w:val="00464EC7"/>
    <w:rsid w:val="004652C3"/>
    <w:rsid w:val="00467921"/>
    <w:rsid w:val="00473392"/>
    <w:rsid w:val="004736DB"/>
    <w:rsid w:val="00475044"/>
    <w:rsid w:val="00475AA5"/>
    <w:rsid w:val="00476B1E"/>
    <w:rsid w:val="00477DEA"/>
    <w:rsid w:val="0048080F"/>
    <w:rsid w:val="00480E33"/>
    <w:rsid w:val="00480E79"/>
    <w:rsid w:val="00481025"/>
    <w:rsid w:val="00483FBE"/>
    <w:rsid w:val="00485577"/>
    <w:rsid w:val="0049010F"/>
    <w:rsid w:val="00493D82"/>
    <w:rsid w:val="00494A39"/>
    <w:rsid w:val="00494F44"/>
    <w:rsid w:val="00496C80"/>
    <w:rsid w:val="00496FDD"/>
    <w:rsid w:val="00497915"/>
    <w:rsid w:val="004A0825"/>
    <w:rsid w:val="004A0847"/>
    <w:rsid w:val="004A1897"/>
    <w:rsid w:val="004A3BFC"/>
    <w:rsid w:val="004A44E1"/>
    <w:rsid w:val="004A44F7"/>
    <w:rsid w:val="004A4CCF"/>
    <w:rsid w:val="004A70CD"/>
    <w:rsid w:val="004A7612"/>
    <w:rsid w:val="004B1371"/>
    <w:rsid w:val="004B513C"/>
    <w:rsid w:val="004B5562"/>
    <w:rsid w:val="004B5ABD"/>
    <w:rsid w:val="004B64D2"/>
    <w:rsid w:val="004B7A65"/>
    <w:rsid w:val="004C0A7C"/>
    <w:rsid w:val="004C7283"/>
    <w:rsid w:val="004C77D5"/>
    <w:rsid w:val="004D1E6A"/>
    <w:rsid w:val="004D796C"/>
    <w:rsid w:val="004E047D"/>
    <w:rsid w:val="004E482F"/>
    <w:rsid w:val="004E524C"/>
    <w:rsid w:val="004F1E37"/>
    <w:rsid w:val="004F23FD"/>
    <w:rsid w:val="004F3668"/>
    <w:rsid w:val="005108EE"/>
    <w:rsid w:val="005129F4"/>
    <w:rsid w:val="00513C36"/>
    <w:rsid w:val="00514CD3"/>
    <w:rsid w:val="00516707"/>
    <w:rsid w:val="00516A45"/>
    <w:rsid w:val="0052154E"/>
    <w:rsid w:val="00521F9A"/>
    <w:rsid w:val="00525FED"/>
    <w:rsid w:val="00527857"/>
    <w:rsid w:val="00527FDA"/>
    <w:rsid w:val="005339B2"/>
    <w:rsid w:val="00533AE4"/>
    <w:rsid w:val="00536A1A"/>
    <w:rsid w:val="00537597"/>
    <w:rsid w:val="00542807"/>
    <w:rsid w:val="00551A5F"/>
    <w:rsid w:val="005535C4"/>
    <w:rsid w:val="005542EC"/>
    <w:rsid w:val="005544E6"/>
    <w:rsid w:val="005552F7"/>
    <w:rsid w:val="00555F05"/>
    <w:rsid w:val="00560B9C"/>
    <w:rsid w:val="00564651"/>
    <w:rsid w:val="00566F4E"/>
    <w:rsid w:val="0057072D"/>
    <w:rsid w:val="0057088E"/>
    <w:rsid w:val="00571B21"/>
    <w:rsid w:val="0057392C"/>
    <w:rsid w:val="00573C5C"/>
    <w:rsid w:val="00574C36"/>
    <w:rsid w:val="00574D68"/>
    <w:rsid w:val="00583C73"/>
    <w:rsid w:val="00584F7F"/>
    <w:rsid w:val="005901AD"/>
    <w:rsid w:val="0059295A"/>
    <w:rsid w:val="00594E38"/>
    <w:rsid w:val="005950C8"/>
    <w:rsid w:val="005A1579"/>
    <w:rsid w:val="005A267F"/>
    <w:rsid w:val="005B03B2"/>
    <w:rsid w:val="005B1A3D"/>
    <w:rsid w:val="005B1BE7"/>
    <w:rsid w:val="005B44EF"/>
    <w:rsid w:val="005B586F"/>
    <w:rsid w:val="005C0858"/>
    <w:rsid w:val="005C1680"/>
    <w:rsid w:val="005C22FC"/>
    <w:rsid w:val="005D0234"/>
    <w:rsid w:val="005D1979"/>
    <w:rsid w:val="005D24F0"/>
    <w:rsid w:val="005D2655"/>
    <w:rsid w:val="005D51B1"/>
    <w:rsid w:val="005D5992"/>
    <w:rsid w:val="005D79CC"/>
    <w:rsid w:val="005D7E77"/>
    <w:rsid w:val="005E1363"/>
    <w:rsid w:val="005E1AB5"/>
    <w:rsid w:val="005E29A8"/>
    <w:rsid w:val="005E2D45"/>
    <w:rsid w:val="005E592D"/>
    <w:rsid w:val="005F1BC9"/>
    <w:rsid w:val="005F2005"/>
    <w:rsid w:val="005F21A6"/>
    <w:rsid w:val="005F2982"/>
    <w:rsid w:val="005F2DB3"/>
    <w:rsid w:val="005F3212"/>
    <w:rsid w:val="005F42CE"/>
    <w:rsid w:val="005F5F62"/>
    <w:rsid w:val="005F793A"/>
    <w:rsid w:val="00600A81"/>
    <w:rsid w:val="006035B7"/>
    <w:rsid w:val="006036EE"/>
    <w:rsid w:val="00603BC8"/>
    <w:rsid w:val="00604476"/>
    <w:rsid w:val="00605E28"/>
    <w:rsid w:val="00606081"/>
    <w:rsid w:val="006070FA"/>
    <w:rsid w:val="006159EB"/>
    <w:rsid w:val="0062487A"/>
    <w:rsid w:val="00626986"/>
    <w:rsid w:val="00627D31"/>
    <w:rsid w:val="00630372"/>
    <w:rsid w:val="006308B4"/>
    <w:rsid w:val="00630978"/>
    <w:rsid w:val="00640E61"/>
    <w:rsid w:val="00640EEC"/>
    <w:rsid w:val="00642B1E"/>
    <w:rsid w:val="00644356"/>
    <w:rsid w:val="006447E5"/>
    <w:rsid w:val="00645B13"/>
    <w:rsid w:val="00647B48"/>
    <w:rsid w:val="00650943"/>
    <w:rsid w:val="0065369E"/>
    <w:rsid w:val="0065708E"/>
    <w:rsid w:val="00661550"/>
    <w:rsid w:val="00662162"/>
    <w:rsid w:val="006630FC"/>
    <w:rsid w:val="00665F03"/>
    <w:rsid w:val="006668B4"/>
    <w:rsid w:val="0066726E"/>
    <w:rsid w:val="00671BB1"/>
    <w:rsid w:val="00671D46"/>
    <w:rsid w:val="00672085"/>
    <w:rsid w:val="00672C1A"/>
    <w:rsid w:val="006735AC"/>
    <w:rsid w:val="00675140"/>
    <w:rsid w:val="0068071A"/>
    <w:rsid w:val="00682E9E"/>
    <w:rsid w:val="00683625"/>
    <w:rsid w:val="00683B3E"/>
    <w:rsid w:val="00684915"/>
    <w:rsid w:val="0069083A"/>
    <w:rsid w:val="00690AF6"/>
    <w:rsid w:val="006911CE"/>
    <w:rsid w:val="00693CAB"/>
    <w:rsid w:val="00695A9E"/>
    <w:rsid w:val="00695C36"/>
    <w:rsid w:val="006A18E2"/>
    <w:rsid w:val="006A2000"/>
    <w:rsid w:val="006A2FCE"/>
    <w:rsid w:val="006A321D"/>
    <w:rsid w:val="006A4A4D"/>
    <w:rsid w:val="006A63A3"/>
    <w:rsid w:val="006A688E"/>
    <w:rsid w:val="006A6D72"/>
    <w:rsid w:val="006A6F1A"/>
    <w:rsid w:val="006B1114"/>
    <w:rsid w:val="006B16FC"/>
    <w:rsid w:val="006B1D84"/>
    <w:rsid w:val="006B7C48"/>
    <w:rsid w:val="006C2ACE"/>
    <w:rsid w:val="006D0EB0"/>
    <w:rsid w:val="006D1A08"/>
    <w:rsid w:val="006D1EDE"/>
    <w:rsid w:val="006D2273"/>
    <w:rsid w:val="006D50A8"/>
    <w:rsid w:val="006D52A2"/>
    <w:rsid w:val="006D7867"/>
    <w:rsid w:val="006E01DF"/>
    <w:rsid w:val="006E0DC4"/>
    <w:rsid w:val="006E195F"/>
    <w:rsid w:val="006E3E2B"/>
    <w:rsid w:val="006E3E66"/>
    <w:rsid w:val="006E4E19"/>
    <w:rsid w:val="006E4F30"/>
    <w:rsid w:val="006E69DD"/>
    <w:rsid w:val="006E7918"/>
    <w:rsid w:val="006F1ADF"/>
    <w:rsid w:val="006F32EE"/>
    <w:rsid w:val="006F63E0"/>
    <w:rsid w:val="007037D7"/>
    <w:rsid w:val="007049DD"/>
    <w:rsid w:val="00705F05"/>
    <w:rsid w:val="00707E48"/>
    <w:rsid w:val="00714913"/>
    <w:rsid w:val="007173FE"/>
    <w:rsid w:val="00721BE3"/>
    <w:rsid w:val="00723B03"/>
    <w:rsid w:val="00726BEA"/>
    <w:rsid w:val="0073205F"/>
    <w:rsid w:val="00733B9A"/>
    <w:rsid w:val="007377E0"/>
    <w:rsid w:val="00741A41"/>
    <w:rsid w:val="007432B2"/>
    <w:rsid w:val="0074475C"/>
    <w:rsid w:val="00745F1D"/>
    <w:rsid w:val="00747592"/>
    <w:rsid w:val="0075662F"/>
    <w:rsid w:val="0076003A"/>
    <w:rsid w:val="007606D6"/>
    <w:rsid w:val="00761650"/>
    <w:rsid w:val="00761BB8"/>
    <w:rsid w:val="00762664"/>
    <w:rsid w:val="00764394"/>
    <w:rsid w:val="00766214"/>
    <w:rsid w:val="00780EC4"/>
    <w:rsid w:val="007810EB"/>
    <w:rsid w:val="00781DAE"/>
    <w:rsid w:val="00785663"/>
    <w:rsid w:val="007864B2"/>
    <w:rsid w:val="00787097"/>
    <w:rsid w:val="007871E7"/>
    <w:rsid w:val="007877AF"/>
    <w:rsid w:val="007903D5"/>
    <w:rsid w:val="00792CCF"/>
    <w:rsid w:val="007947B7"/>
    <w:rsid w:val="00796584"/>
    <w:rsid w:val="007A1196"/>
    <w:rsid w:val="007A1BA1"/>
    <w:rsid w:val="007A1CE1"/>
    <w:rsid w:val="007A363F"/>
    <w:rsid w:val="007A617B"/>
    <w:rsid w:val="007A7111"/>
    <w:rsid w:val="007B3731"/>
    <w:rsid w:val="007B4722"/>
    <w:rsid w:val="007B62FA"/>
    <w:rsid w:val="007C0EBB"/>
    <w:rsid w:val="007C27AA"/>
    <w:rsid w:val="007C42CE"/>
    <w:rsid w:val="007C5B67"/>
    <w:rsid w:val="007C6088"/>
    <w:rsid w:val="007C6C68"/>
    <w:rsid w:val="007C752F"/>
    <w:rsid w:val="007D0CE7"/>
    <w:rsid w:val="007D5380"/>
    <w:rsid w:val="007D5A50"/>
    <w:rsid w:val="007E1FFE"/>
    <w:rsid w:val="007E3791"/>
    <w:rsid w:val="007E478A"/>
    <w:rsid w:val="007E493E"/>
    <w:rsid w:val="007E560C"/>
    <w:rsid w:val="007E6D9E"/>
    <w:rsid w:val="007F08E7"/>
    <w:rsid w:val="007F0FDA"/>
    <w:rsid w:val="007F3146"/>
    <w:rsid w:val="007F36F5"/>
    <w:rsid w:val="007F5B01"/>
    <w:rsid w:val="007F613E"/>
    <w:rsid w:val="007F644A"/>
    <w:rsid w:val="007F6D96"/>
    <w:rsid w:val="008007D9"/>
    <w:rsid w:val="00801EAA"/>
    <w:rsid w:val="00803DF9"/>
    <w:rsid w:val="008047F2"/>
    <w:rsid w:val="00807DB3"/>
    <w:rsid w:val="0081072A"/>
    <w:rsid w:val="00810BD9"/>
    <w:rsid w:val="00811372"/>
    <w:rsid w:val="00815AD9"/>
    <w:rsid w:val="0081656A"/>
    <w:rsid w:val="00817CC8"/>
    <w:rsid w:val="00822E05"/>
    <w:rsid w:val="00823441"/>
    <w:rsid w:val="00823B50"/>
    <w:rsid w:val="00824D2B"/>
    <w:rsid w:val="00826E7E"/>
    <w:rsid w:val="00830330"/>
    <w:rsid w:val="008308D3"/>
    <w:rsid w:val="0083285D"/>
    <w:rsid w:val="008344E2"/>
    <w:rsid w:val="00835A97"/>
    <w:rsid w:val="00835C3A"/>
    <w:rsid w:val="00841EA6"/>
    <w:rsid w:val="0084247D"/>
    <w:rsid w:val="00842D78"/>
    <w:rsid w:val="00843129"/>
    <w:rsid w:val="008436CA"/>
    <w:rsid w:val="008437F3"/>
    <w:rsid w:val="00843BA3"/>
    <w:rsid w:val="008468AC"/>
    <w:rsid w:val="00847049"/>
    <w:rsid w:val="0085046A"/>
    <w:rsid w:val="008508E6"/>
    <w:rsid w:val="00854BE8"/>
    <w:rsid w:val="00854CD4"/>
    <w:rsid w:val="00856367"/>
    <w:rsid w:val="0085656B"/>
    <w:rsid w:val="00857D51"/>
    <w:rsid w:val="00860CC6"/>
    <w:rsid w:val="00862DB2"/>
    <w:rsid w:val="00865F52"/>
    <w:rsid w:val="008679C9"/>
    <w:rsid w:val="00871D5A"/>
    <w:rsid w:val="00872182"/>
    <w:rsid w:val="00872222"/>
    <w:rsid w:val="00872625"/>
    <w:rsid w:val="00872C37"/>
    <w:rsid w:val="008755DD"/>
    <w:rsid w:val="0087587B"/>
    <w:rsid w:val="00876D7F"/>
    <w:rsid w:val="00882BC8"/>
    <w:rsid w:val="00885CCC"/>
    <w:rsid w:val="00885CF7"/>
    <w:rsid w:val="008867F9"/>
    <w:rsid w:val="00887243"/>
    <w:rsid w:val="00891881"/>
    <w:rsid w:val="00893A34"/>
    <w:rsid w:val="008A4C48"/>
    <w:rsid w:val="008A7FAE"/>
    <w:rsid w:val="008B0D02"/>
    <w:rsid w:val="008B5655"/>
    <w:rsid w:val="008B6B33"/>
    <w:rsid w:val="008B6FE2"/>
    <w:rsid w:val="008B7D04"/>
    <w:rsid w:val="008C2821"/>
    <w:rsid w:val="008C2D10"/>
    <w:rsid w:val="008C4111"/>
    <w:rsid w:val="008C41E6"/>
    <w:rsid w:val="008C6C93"/>
    <w:rsid w:val="008C70FA"/>
    <w:rsid w:val="008D04AA"/>
    <w:rsid w:val="008D0D1A"/>
    <w:rsid w:val="008D1482"/>
    <w:rsid w:val="008D324E"/>
    <w:rsid w:val="008D3AB9"/>
    <w:rsid w:val="008D623E"/>
    <w:rsid w:val="008E1F6A"/>
    <w:rsid w:val="008E2DF8"/>
    <w:rsid w:val="008E3010"/>
    <w:rsid w:val="008E3D41"/>
    <w:rsid w:val="008E5707"/>
    <w:rsid w:val="008E7EC9"/>
    <w:rsid w:val="008F04A0"/>
    <w:rsid w:val="008F0BA3"/>
    <w:rsid w:val="008F1F91"/>
    <w:rsid w:val="008F2A19"/>
    <w:rsid w:val="008F41FA"/>
    <w:rsid w:val="00900F31"/>
    <w:rsid w:val="0090120D"/>
    <w:rsid w:val="00905800"/>
    <w:rsid w:val="00905D59"/>
    <w:rsid w:val="00912CC6"/>
    <w:rsid w:val="00912E29"/>
    <w:rsid w:val="0091342E"/>
    <w:rsid w:val="00913579"/>
    <w:rsid w:val="00913FA0"/>
    <w:rsid w:val="009157EB"/>
    <w:rsid w:val="00916D44"/>
    <w:rsid w:val="0092119D"/>
    <w:rsid w:val="00922980"/>
    <w:rsid w:val="00924760"/>
    <w:rsid w:val="009258CB"/>
    <w:rsid w:val="00931F03"/>
    <w:rsid w:val="00935E40"/>
    <w:rsid w:val="0094336D"/>
    <w:rsid w:val="009502B9"/>
    <w:rsid w:val="00951649"/>
    <w:rsid w:val="00953503"/>
    <w:rsid w:val="00953D6C"/>
    <w:rsid w:val="009606A0"/>
    <w:rsid w:val="00962D8B"/>
    <w:rsid w:val="00963A35"/>
    <w:rsid w:val="00966251"/>
    <w:rsid w:val="00967318"/>
    <w:rsid w:val="00972458"/>
    <w:rsid w:val="009770A4"/>
    <w:rsid w:val="009778F2"/>
    <w:rsid w:val="00977DFD"/>
    <w:rsid w:val="00982060"/>
    <w:rsid w:val="00982D28"/>
    <w:rsid w:val="00983A5F"/>
    <w:rsid w:val="00984306"/>
    <w:rsid w:val="00984350"/>
    <w:rsid w:val="00985D22"/>
    <w:rsid w:val="009A2320"/>
    <w:rsid w:val="009A7CE8"/>
    <w:rsid w:val="009B1F77"/>
    <w:rsid w:val="009B4965"/>
    <w:rsid w:val="009B4BD1"/>
    <w:rsid w:val="009B76F0"/>
    <w:rsid w:val="009C0108"/>
    <w:rsid w:val="009C1091"/>
    <w:rsid w:val="009C1143"/>
    <w:rsid w:val="009C17DC"/>
    <w:rsid w:val="009C3BC8"/>
    <w:rsid w:val="009D2138"/>
    <w:rsid w:val="009D22A4"/>
    <w:rsid w:val="009D22D8"/>
    <w:rsid w:val="009D30AC"/>
    <w:rsid w:val="009E062E"/>
    <w:rsid w:val="009E17AB"/>
    <w:rsid w:val="009E2428"/>
    <w:rsid w:val="009E27ED"/>
    <w:rsid w:val="009E5456"/>
    <w:rsid w:val="009E6045"/>
    <w:rsid w:val="009E7A56"/>
    <w:rsid w:val="009F0841"/>
    <w:rsid w:val="009F2A78"/>
    <w:rsid w:val="009F4A14"/>
    <w:rsid w:val="009F4EDB"/>
    <w:rsid w:val="009F520E"/>
    <w:rsid w:val="009F6139"/>
    <w:rsid w:val="00A02A1E"/>
    <w:rsid w:val="00A02C95"/>
    <w:rsid w:val="00A039B7"/>
    <w:rsid w:val="00A0404D"/>
    <w:rsid w:val="00A044B2"/>
    <w:rsid w:val="00A04704"/>
    <w:rsid w:val="00A04C60"/>
    <w:rsid w:val="00A05F42"/>
    <w:rsid w:val="00A069A1"/>
    <w:rsid w:val="00A130F8"/>
    <w:rsid w:val="00A13DA9"/>
    <w:rsid w:val="00A161BC"/>
    <w:rsid w:val="00A17A31"/>
    <w:rsid w:val="00A20043"/>
    <w:rsid w:val="00A20B7A"/>
    <w:rsid w:val="00A264CB"/>
    <w:rsid w:val="00A413E8"/>
    <w:rsid w:val="00A41931"/>
    <w:rsid w:val="00A4428F"/>
    <w:rsid w:val="00A44C05"/>
    <w:rsid w:val="00A45887"/>
    <w:rsid w:val="00A469EE"/>
    <w:rsid w:val="00A47999"/>
    <w:rsid w:val="00A535BD"/>
    <w:rsid w:val="00A54947"/>
    <w:rsid w:val="00A55BE4"/>
    <w:rsid w:val="00A55D4D"/>
    <w:rsid w:val="00A56208"/>
    <w:rsid w:val="00A6030C"/>
    <w:rsid w:val="00A624A3"/>
    <w:rsid w:val="00A63EB5"/>
    <w:rsid w:val="00A66CE1"/>
    <w:rsid w:val="00A66E16"/>
    <w:rsid w:val="00A71B67"/>
    <w:rsid w:val="00A759A9"/>
    <w:rsid w:val="00A82E79"/>
    <w:rsid w:val="00A84ED1"/>
    <w:rsid w:val="00A912DD"/>
    <w:rsid w:val="00A91787"/>
    <w:rsid w:val="00A92098"/>
    <w:rsid w:val="00A93C45"/>
    <w:rsid w:val="00A948B8"/>
    <w:rsid w:val="00A94E84"/>
    <w:rsid w:val="00A95314"/>
    <w:rsid w:val="00A96842"/>
    <w:rsid w:val="00A96CDD"/>
    <w:rsid w:val="00AA074D"/>
    <w:rsid w:val="00AA2126"/>
    <w:rsid w:val="00AA2341"/>
    <w:rsid w:val="00AA3959"/>
    <w:rsid w:val="00AA4109"/>
    <w:rsid w:val="00AA5357"/>
    <w:rsid w:val="00AA7744"/>
    <w:rsid w:val="00AB016C"/>
    <w:rsid w:val="00AB5EBE"/>
    <w:rsid w:val="00AB635F"/>
    <w:rsid w:val="00AB74CF"/>
    <w:rsid w:val="00AB7882"/>
    <w:rsid w:val="00AC7F46"/>
    <w:rsid w:val="00AD3540"/>
    <w:rsid w:val="00AD3FDC"/>
    <w:rsid w:val="00AD6686"/>
    <w:rsid w:val="00AE2CFC"/>
    <w:rsid w:val="00AE60A6"/>
    <w:rsid w:val="00AE623D"/>
    <w:rsid w:val="00AE65CF"/>
    <w:rsid w:val="00AF1D7F"/>
    <w:rsid w:val="00AF2475"/>
    <w:rsid w:val="00AF28A0"/>
    <w:rsid w:val="00AF4DF2"/>
    <w:rsid w:val="00AF5AF9"/>
    <w:rsid w:val="00AF72CC"/>
    <w:rsid w:val="00B03440"/>
    <w:rsid w:val="00B10491"/>
    <w:rsid w:val="00B118F9"/>
    <w:rsid w:val="00B11953"/>
    <w:rsid w:val="00B11AB5"/>
    <w:rsid w:val="00B14D04"/>
    <w:rsid w:val="00B158E3"/>
    <w:rsid w:val="00B16749"/>
    <w:rsid w:val="00B17104"/>
    <w:rsid w:val="00B24681"/>
    <w:rsid w:val="00B25937"/>
    <w:rsid w:val="00B2594C"/>
    <w:rsid w:val="00B26A1E"/>
    <w:rsid w:val="00B30C1C"/>
    <w:rsid w:val="00B31909"/>
    <w:rsid w:val="00B32F2F"/>
    <w:rsid w:val="00B33461"/>
    <w:rsid w:val="00B410FB"/>
    <w:rsid w:val="00B428AF"/>
    <w:rsid w:val="00B43134"/>
    <w:rsid w:val="00B449D2"/>
    <w:rsid w:val="00B51696"/>
    <w:rsid w:val="00B52C0D"/>
    <w:rsid w:val="00B52F2E"/>
    <w:rsid w:val="00B54806"/>
    <w:rsid w:val="00B5685E"/>
    <w:rsid w:val="00B574D0"/>
    <w:rsid w:val="00B607DC"/>
    <w:rsid w:val="00B62C8C"/>
    <w:rsid w:val="00B654E1"/>
    <w:rsid w:val="00B65C2C"/>
    <w:rsid w:val="00B6793E"/>
    <w:rsid w:val="00B708DA"/>
    <w:rsid w:val="00B71857"/>
    <w:rsid w:val="00B72DC2"/>
    <w:rsid w:val="00B72F8B"/>
    <w:rsid w:val="00B73308"/>
    <w:rsid w:val="00B754FB"/>
    <w:rsid w:val="00B763F4"/>
    <w:rsid w:val="00B76BD4"/>
    <w:rsid w:val="00B82F71"/>
    <w:rsid w:val="00B8305D"/>
    <w:rsid w:val="00B857C7"/>
    <w:rsid w:val="00B8646D"/>
    <w:rsid w:val="00B92788"/>
    <w:rsid w:val="00B97604"/>
    <w:rsid w:val="00BA1133"/>
    <w:rsid w:val="00BA20BB"/>
    <w:rsid w:val="00BA3B67"/>
    <w:rsid w:val="00BB1DA0"/>
    <w:rsid w:val="00BB237B"/>
    <w:rsid w:val="00BB278E"/>
    <w:rsid w:val="00BB579D"/>
    <w:rsid w:val="00BB7132"/>
    <w:rsid w:val="00BB78A9"/>
    <w:rsid w:val="00BC4F09"/>
    <w:rsid w:val="00BD2497"/>
    <w:rsid w:val="00BD2E87"/>
    <w:rsid w:val="00BD3F72"/>
    <w:rsid w:val="00BD3F9D"/>
    <w:rsid w:val="00BD417E"/>
    <w:rsid w:val="00BD58E8"/>
    <w:rsid w:val="00BD6B50"/>
    <w:rsid w:val="00BE00D1"/>
    <w:rsid w:val="00BE29A3"/>
    <w:rsid w:val="00BE46EC"/>
    <w:rsid w:val="00BE5224"/>
    <w:rsid w:val="00BF4366"/>
    <w:rsid w:val="00BF4F15"/>
    <w:rsid w:val="00BF5DFC"/>
    <w:rsid w:val="00BF698E"/>
    <w:rsid w:val="00BF7C90"/>
    <w:rsid w:val="00C01393"/>
    <w:rsid w:val="00C03105"/>
    <w:rsid w:val="00C04F79"/>
    <w:rsid w:val="00C07AC2"/>
    <w:rsid w:val="00C07F5A"/>
    <w:rsid w:val="00C10CDB"/>
    <w:rsid w:val="00C12ACF"/>
    <w:rsid w:val="00C12FE9"/>
    <w:rsid w:val="00C1480D"/>
    <w:rsid w:val="00C15992"/>
    <w:rsid w:val="00C15AF7"/>
    <w:rsid w:val="00C172F8"/>
    <w:rsid w:val="00C219AF"/>
    <w:rsid w:val="00C22156"/>
    <w:rsid w:val="00C22A89"/>
    <w:rsid w:val="00C22F31"/>
    <w:rsid w:val="00C2593A"/>
    <w:rsid w:val="00C2604E"/>
    <w:rsid w:val="00C26BB2"/>
    <w:rsid w:val="00C26BDE"/>
    <w:rsid w:val="00C3091E"/>
    <w:rsid w:val="00C33615"/>
    <w:rsid w:val="00C36AE8"/>
    <w:rsid w:val="00C43453"/>
    <w:rsid w:val="00C446EA"/>
    <w:rsid w:val="00C4611E"/>
    <w:rsid w:val="00C51318"/>
    <w:rsid w:val="00C52763"/>
    <w:rsid w:val="00C54072"/>
    <w:rsid w:val="00C57162"/>
    <w:rsid w:val="00C61B85"/>
    <w:rsid w:val="00C62997"/>
    <w:rsid w:val="00C65210"/>
    <w:rsid w:val="00C67CB8"/>
    <w:rsid w:val="00C7058D"/>
    <w:rsid w:val="00C70ADF"/>
    <w:rsid w:val="00C7714A"/>
    <w:rsid w:val="00C7728B"/>
    <w:rsid w:val="00C8054D"/>
    <w:rsid w:val="00C8069D"/>
    <w:rsid w:val="00C81E55"/>
    <w:rsid w:val="00C82C1A"/>
    <w:rsid w:val="00C905E4"/>
    <w:rsid w:val="00C94A20"/>
    <w:rsid w:val="00C96F6D"/>
    <w:rsid w:val="00CA02EC"/>
    <w:rsid w:val="00CA06AE"/>
    <w:rsid w:val="00CA0AC8"/>
    <w:rsid w:val="00CA1FF6"/>
    <w:rsid w:val="00CA2597"/>
    <w:rsid w:val="00CA35C9"/>
    <w:rsid w:val="00CA4725"/>
    <w:rsid w:val="00CA6FA2"/>
    <w:rsid w:val="00CA7698"/>
    <w:rsid w:val="00CA7B36"/>
    <w:rsid w:val="00CA7F21"/>
    <w:rsid w:val="00CB0CC5"/>
    <w:rsid w:val="00CB0FF1"/>
    <w:rsid w:val="00CB2E69"/>
    <w:rsid w:val="00CB44C5"/>
    <w:rsid w:val="00CB5562"/>
    <w:rsid w:val="00CB67A7"/>
    <w:rsid w:val="00CB68D5"/>
    <w:rsid w:val="00CB6DCE"/>
    <w:rsid w:val="00CB6DDF"/>
    <w:rsid w:val="00CC2E05"/>
    <w:rsid w:val="00CC6C0B"/>
    <w:rsid w:val="00CC7F50"/>
    <w:rsid w:val="00CD18F3"/>
    <w:rsid w:val="00CD7CCF"/>
    <w:rsid w:val="00CE2CAA"/>
    <w:rsid w:val="00CE2FA1"/>
    <w:rsid w:val="00CE3D3E"/>
    <w:rsid w:val="00CE67BA"/>
    <w:rsid w:val="00CE7759"/>
    <w:rsid w:val="00CF0F4C"/>
    <w:rsid w:val="00CF4DB1"/>
    <w:rsid w:val="00CF7F20"/>
    <w:rsid w:val="00D00AFF"/>
    <w:rsid w:val="00D05991"/>
    <w:rsid w:val="00D0609E"/>
    <w:rsid w:val="00D10C83"/>
    <w:rsid w:val="00D10D98"/>
    <w:rsid w:val="00D123C9"/>
    <w:rsid w:val="00D13C54"/>
    <w:rsid w:val="00D156CC"/>
    <w:rsid w:val="00D15DF3"/>
    <w:rsid w:val="00D16BCD"/>
    <w:rsid w:val="00D17B25"/>
    <w:rsid w:val="00D2159C"/>
    <w:rsid w:val="00D2179E"/>
    <w:rsid w:val="00D23F2B"/>
    <w:rsid w:val="00D246CC"/>
    <w:rsid w:val="00D250E3"/>
    <w:rsid w:val="00D3291B"/>
    <w:rsid w:val="00D32C79"/>
    <w:rsid w:val="00D33CEE"/>
    <w:rsid w:val="00D4183E"/>
    <w:rsid w:val="00D41CFF"/>
    <w:rsid w:val="00D44B8F"/>
    <w:rsid w:val="00D44C66"/>
    <w:rsid w:val="00D45894"/>
    <w:rsid w:val="00D5012B"/>
    <w:rsid w:val="00D509E4"/>
    <w:rsid w:val="00D516DF"/>
    <w:rsid w:val="00D55137"/>
    <w:rsid w:val="00D610C2"/>
    <w:rsid w:val="00D61394"/>
    <w:rsid w:val="00D61D1E"/>
    <w:rsid w:val="00D63653"/>
    <w:rsid w:val="00D66CA8"/>
    <w:rsid w:val="00D676BF"/>
    <w:rsid w:val="00D70F1F"/>
    <w:rsid w:val="00D714D4"/>
    <w:rsid w:val="00D718B8"/>
    <w:rsid w:val="00D71BED"/>
    <w:rsid w:val="00D76811"/>
    <w:rsid w:val="00D77345"/>
    <w:rsid w:val="00D8063F"/>
    <w:rsid w:val="00D813BB"/>
    <w:rsid w:val="00D8642E"/>
    <w:rsid w:val="00D90223"/>
    <w:rsid w:val="00D90BD5"/>
    <w:rsid w:val="00D910E6"/>
    <w:rsid w:val="00D9154D"/>
    <w:rsid w:val="00D9322F"/>
    <w:rsid w:val="00D935C2"/>
    <w:rsid w:val="00D93A11"/>
    <w:rsid w:val="00D9416D"/>
    <w:rsid w:val="00D95075"/>
    <w:rsid w:val="00DA294C"/>
    <w:rsid w:val="00DA6D56"/>
    <w:rsid w:val="00DB3065"/>
    <w:rsid w:val="00DB306E"/>
    <w:rsid w:val="00DB4A31"/>
    <w:rsid w:val="00DB4CC7"/>
    <w:rsid w:val="00DB7F8D"/>
    <w:rsid w:val="00DC0F3D"/>
    <w:rsid w:val="00DD21A4"/>
    <w:rsid w:val="00DD3D75"/>
    <w:rsid w:val="00DD54F8"/>
    <w:rsid w:val="00DD7403"/>
    <w:rsid w:val="00DD770C"/>
    <w:rsid w:val="00DE0364"/>
    <w:rsid w:val="00DE05E0"/>
    <w:rsid w:val="00DF1E4D"/>
    <w:rsid w:val="00DF1F75"/>
    <w:rsid w:val="00DF49F8"/>
    <w:rsid w:val="00DF596C"/>
    <w:rsid w:val="00E01FBF"/>
    <w:rsid w:val="00E04C56"/>
    <w:rsid w:val="00E04DC8"/>
    <w:rsid w:val="00E11EAF"/>
    <w:rsid w:val="00E13DCB"/>
    <w:rsid w:val="00E16CE1"/>
    <w:rsid w:val="00E17799"/>
    <w:rsid w:val="00E20A10"/>
    <w:rsid w:val="00E237DF"/>
    <w:rsid w:val="00E23ABE"/>
    <w:rsid w:val="00E2481A"/>
    <w:rsid w:val="00E26E9B"/>
    <w:rsid w:val="00E31C6E"/>
    <w:rsid w:val="00E330A9"/>
    <w:rsid w:val="00E3484C"/>
    <w:rsid w:val="00E36BC4"/>
    <w:rsid w:val="00E37BA1"/>
    <w:rsid w:val="00E40A1D"/>
    <w:rsid w:val="00E4111F"/>
    <w:rsid w:val="00E411D4"/>
    <w:rsid w:val="00E44605"/>
    <w:rsid w:val="00E4478C"/>
    <w:rsid w:val="00E45E33"/>
    <w:rsid w:val="00E548AA"/>
    <w:rsid w:val="00E5702E"/>
    <w:rsid w:val="00E63A51"/>
    <w:rsid w:val="00E64F6B"/>
    <w:rsid w:val="00E66271"/>
    <w:rsid w:val="00E6627D"/>
    <w:rsid w:val="00E673D5"/>
    <w:rsid w:val="00E71B86"/>
    <w:rsid w:val="00E803AD"/>
    <w:rsid w:val="00E80D3F"/>
    <w:rsid w:val="00E80D76"/>
    <w:rsid w:val="00E81175"/>
    <w:rsid w:val="00E81FF6"/>
    <w:rsid w:val="00E85F32"/>
    <w:rsid w:val="00E86FA0"/>
    <w:rsid w:val="00E91F34"/>
    <w:rsid w:val="00E921B1"/>
    <w:rsid w:val="00E93BA7"/>
    <w:rsid w:val="00E93E51"/>
    <w:rsid w:val="00E943B9"/>
    <w:rsid w:val="00E9465C"/>
    <w:rsid w:val="00E970E1"/>
    <w:rsid w:val="00EA056E"/>
    <w:rsid w:val="00EA442A"/>
    <w:rsid w:val="00EA7B8B"/>
    <w:rsid w:val="00EB172C"/>
    <w:rsid w:val="00EB3B44"/>
    <w:rsid w:val="00EB3FA5"/>
    <w:rsid w:val="00EB480E"/>
    <w:rsid w:val="00EC3176"/>
    <w:rsid w:val="00ED1E3A"/>
    <w:rsid w:val="00ED4C6B"/>
    <w:rsid w:val="00ED73EB"/>
    <w:rsid w:val="00ED73F2"/>
    <w:rsid w:val="00ED76F6"/>
    <w:rsid w:val="00EE2CDC"/>
    <w:rsid w:val="00EE2FE1"/>
    <w:rsid w:val="00EE45A8"/>
    <w:rsid w:val="00EF11E9"/>
    <w:rsid w:val="00EF142B"/>
    <w:rsid w:val="00EF29FA"/>
    <w:rsid w:val="00EF4591"/>
    <w:rsid w:val="00EF5865"/>
    <w:rsid w:val="00EF6B00"/>
    <w:rsid w:val="00F00DA0"/>
    <w:rsid w:val="00F035ED"/>
    <w:rsid w:val="00F04418"/>
    <w:rsid w:val="00F04772"/>
    <w:rsid w:val="00F047CF"/>
    <w:rsid w:val="00F04DB5"/>
    <w:rsid w:val="00F04DB7"/>
    <w:rsid w:val="00F067F8"/>
    <w:rsid w:val="00F07393"/>
    <w:rsid w:val="00F1173B"/>
    <w:rsid w:val="00F13BAA"/>
    <w:rsid w:val="00F15749"/>
    <w:rsid w:val="00F22B97"/>
    <w:rsid w:val="00F24913"/>
    <w:rsid w:val="00F24A9A"/>
    <w:rsid w:val="00F24F7F"/>
    <w:rsid w:val="00F25AE1"/>
    <w:rsid w:val="00F26D63"/>
    <w:rsid w:val="00F316DB"/>
    <w:rsid w:val="00F32499"/>
    <w:rsid w:val="00F328B8"/>
    <w:rsid w:val="00F34C79"/>
    <w:rsid w:val="00F357F4"/>
    <w:rsid w:val="00F37583"/>
    <w:rsid w:val="00F40BE1"/>
    <w:rsid w:val="00F42213"/>
    <w:rsid w:val="00F428D5"/>
    <w:rsid w:val="00F44798"/>
    <w:rsid w:val="00F46940"/>
    <w:rsid w:val="00F47543"/>
    <w:rsid w:val="00F479F1"/>
    <w:rsid w:val="00F523F6"/>
    <w:rsid w:val="00F60071"/>
    <w:rsid w:val="00F63AF1"/>
    <w:rsid w:val="00F64028"/>
    <w:rsid w:val="00F65CB0"/>
    <w:rsid w:val="00F660FE"/>
    <w:rsid w:val="00F7163E"/>
    <w:rsid w:val="00F72BFB"/>
    <w:rsid w:val="00F737D7"/>
    <w:rsid w:val="00F771C9"/>
    <w:rsid w:val="00F81540"/>
    <w:rsid w:val="00F852E4"/>
    <w:rsid w:val="00F86B19"/>
    <w:rsid w:val="00F870E6"/>
    <w:rsid w:val="00F903C3"/>
    <w:rsid w:val="00F932A6"/>
    <w:rsid w:val="00F94269"/>
    <w:rsid w:val="00F94384"/>
    <w:rsid w:val="00F964F9"/>
    <w:rsid w:val="00F97E56"/>
    <w:rsid w:val="00FA0952"/>
    <w:rsid w:val="00FA4BD9"/>
    <w:rsid w:val="00FA6303"/>
    <w:rsid w:val="00FB0849"/>
    <w:rsid w:val="00FB11F0"/>
    <w:rsid w:val="00FB1800"/>
    <w:rsid w:val="00FB3265"/>
    <w:rsid w:val="00FB7AFC"/>
    <w:rsid w:val="00FC0849"/>
    <w:rsid w:val="00FC107D"/>
    <w:rsid w:val="00FC1805"/>
    <w:rsid w:val="00FD0F61"/>
    <w:rsid w:val="00FD129F"/>
    <w:rsid w:val="00FD476B"/>
    <w:rsid w:val="00FD5E22"/>
    <w:rsid w:val="00FE0E1D"/>
    <w:rsid w:val="00FE248B"/>
    <w:rsid w:val="00FE27BC"/>
    <w:rsid w:val="00FE2B93"/>
    <w:rsid w:val="00FE38E9"/>
    <w:rsid w:val="00FE5F96"/>
    <w:rsid w:val="00FF2170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919BB"/>
  <w15:chartTrackingRefBased/>
  <w15:docId w15:val="{0171612E-8EA2-4F13-B9D0-1F1D6520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79"/>
    <w:pPr>
      <w:widowControl w:val="0"/>
    </w:pPr>
    <w:rPr>
      <w:rFonts w:ascii="Courier New" w:hAnsi="Courier New"/>
      <w:snapToGrid w:val="0"/>
      <w:sz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13E8"/>
    <w:pPr>
      <w:keepNext/>
      <w:keepLines/>
      <w:widowControl/>
      <w:spacing w:before="240" w:line="276" w:lineRule="auto"/>
      <w:outlineLvl w:val="0"/>
    </w:pPr>
    <w:rPr>
      <w:rFonts w:ascii="Cambria" w:hAnsi="Cambria"/>
      <w:snapToGrid/>
      <w:color w:val="365F91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13E8"/>
    <w:pPr>
      <w:keepNext/>
      <w:keepLines/>
      <w:widowControl/>
      <w:spacing w:before="40" w:line="276" w:lineRule="auto"/>
      <w:outlineLvl w:val="1"/>
    </w:pPr>
    <w:rPr>
      <w:rFonts w:ascii="Cambria" w:hAnsi="Cambria"/>
      <w:snapToGrid/>
      <w:color w:val="365F9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13E8"/>
    <w:pPr>
      <w:keepNext/>
      <w:keepLines/>
      <w:widowControl/>
      <w:spacing w:before="40" w:line="276" w:lineRule="auto"/>
      <w:outlineLvl w:val="2"/>
    </w:pPr>
    <w:rPr>
      <w:rFonts w:ascii="Cambria" w:hAnsi="Cambria"/>
      <w:snapToGrid/>
      <w:color w:val="243F60"/>
      <w:szCs w:val="24"/>
      <w:lang w:val="es-ES"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413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FB7AFC"/>
    <w:pPr>
      <w:keepNext/>
      <w:ind w:firstLine="708"/>
      <w:jc w:val="center"/>
      <w:outlineLvl w:val="6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B7AF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B7AFC"/>
  </w:style>
  <w:style w:type="paragraph" w:styleId="Encabezado">
    <w:name w:val="header"/>
    <w:basedOn w:val="Normal"/>
    <w:link w:val="EncabezadoCar"/>
    <w:uiPriority w:val="99"/>
    <w:rsid w:val="00FB7AFC"/>
    <w:pPr>
      <w:tabs>
        <w:tab w:val="center" w:pos="4252"/>
        <w:tab w:val="right" w:pos="8504"/>
      </w:tabs>
    </w:pPr>
  </w:style>
  <w:style w:type="paragraph" w:customStyle="1" w:styleId="dog-parrafo-justificado">
    <w:name w:val="dog-parrafo-justificado"/>
    <w:basedOn w:val="Normal"/>
    <w:rsid w:val="0065369E"/>
    <w:pPr>
      <w:widowControl/>
      <w:spacing w:before="100" w:beforeAutospacing="1" w:after="240" w:line="360" w:lineRule="atLeast"/>
      <w:jc w:val="both"/>
    </w:pPr>
    <w:rPr>
      <w:rFonts w:ascii="Times New Roman" w:hAnsi="Times New Roman"/>
      <w:snapToGrid/>
      <w:color w:val="000000"/>
      <w:szCs w:val="24"/>
      <w:lang w:val="es-ES"/>
    </w:rPr>
  </w:style>
  <w:style w:type="character" w:customStyle="1" w:styleId="dog-normal1">
    <w:name w:val="dog-normal1"/>
    <w:rsid w:val="0065369E"/>
    <w:rPr>
      <w:b w:val="0"/>
      <w:bCs w:val="0"/>
      <w:i w:val="0"/>
      <w:iCs w:val="0"/>
      <w:strike w:val="0"/>
      <w:dstrike w:val="0"/>
      <w:u w:val="none"/>
      <w:effect w:val="none"/>
    </w:rPr>
  </w:style>
  <w:style w:type="paragraph" w:styleId="Textoindependiente">
    <w:name w:val="Body Text"/>
    <w:basedOn w:val="Normal"/>
    <w:link w:val="TextoindependienteCar"/>
    <w:rsid w:val="004C0A7C"/>
    <w:pPr>
      <w:tabs>
        <w:tab w:val="left" w:pos="567"/>
      </w:tabs>
      <w:spacing w:line="360" w:lineRule="auto"/>
      <w:jc w:val="both"/>
    </w:pPr>
    <w:rPr>
      <w:lang w:val="x-none"/>
    </w:rPr>
  </w:style>
  <w:style w:type="character" w:customStyle="1" w:styleId="TextoindependienteCar">
    <w:name w:val="Texto independiente Car"/>
    <w:link w:val="Textoindependiente"/>
    <w:rsid w:val="004C0A7C"/>
    <w:rPr>
      <w:rFonts w:ascii="Courier New" w:hAnsi="Courier New"/>
      <w:snapToGrid w:val="0"/>
      <w:sz w:val="24"/>
      <w:lang w:eastAsia="es-ES"/>
    </w:rPr>
  </w:style>
  <w:style w:type="paragraph" w:customStyle="1" w:styleId="dog-base-sangria">
    <w:name w:val="dog-base-sangria"/>
    <w:basedOn w:val="Normal"/>
    <w:rsid w:val="00DE036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eastAsia="es-ES_tradnl"/>
    </w:rPr>
  </w:style>
  <w:style w:type="character" w:customStyle="1" w:styleId="dog-cursiva">
    <w:name w:val="dog-cursiva"/>
    <w:basedOn w:val="Fuentedeprrafopredeter"/>
    <w:rsid w:val="00D5012B"/>
  </w:style>
  <w:style w:type="paragraph" w:styleId="NormalWeb">
    <w:name w:val="Normal (Web)"/>
    <w:basedOn w:val="Normal"/>
    <w:uiPriority w:val="99"/>
    <w:unhideWhenUsed/>
    <w:rsid w:val="005F32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eastAsia="es-ES_tradnl"/>
    </w:rPr>
  </w:style>
  <w:style w:type="character" w:styleId="Hipervnculo">
    <w:name w:val="Hyperlink"/>
    <w:uiPriority w:val="99"/>
    <w:unhideWhenUsed/>
    <w:rsid w:val="005F3212"/>
    <w:rPr>
      <w:color w:val="0000FF"/>
      <w:u w:val="single"/>
    </w:rPr>
  </w:style>
  <w:style w:type="character" w:customStyle="1" w:styleId="unknown">
    <w:name w:val="unknown"/>
    <w:basedOn w:val="Fuentedeprrafopredeter"/>
    <w:rsid w:val="00B25937"/>
  </w:style>
  <w:style w:type="paragraph" w:styleId="Sangra2detindependiente">
    <w:name w:val="Body Text Indent 2"/>
    <w:basedOn w:val="Normal"/>
    <w:link w:val="Sangra2detindependienteCar"/>
    <w:rsid w:val="00BF5DFC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link w:val="Sangra2detindependiente"/>
    <w:rsid w:val="00BF5DFC"/>
    <w:rPr>
      <w:rFonts w:ascii="Courier New" w:hAnsi="Courier New"/>
      <w:snapToGrid w:val="0"/>
      <w:sz w:val="24"/>
      <w:lang w:eastAsia="es-ES"/>
    </w:rPr>
  </w:style>
  <w:style w:type="paragraph" w:styleId="Textodeglobo">
    <w:name w:val="Balloon Text"/>
    <w:basedOn w:val="Normal"/>
    <w:link w:val="TextodegloboCar"/>
    <w:rsid w:val="00493D8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93D82"/>
    <w:rPr>
      <w:rFonts w:ascii="Tahoma" w:hAnsi="Tahoma" w:cs="Tahoma"/>
      <w:snapToGrid w:val="0"/>
      <w:sz w:val="16"/>
      <w:szCs w:val="16"/>
      <w:lang w:val="es-ES_tradnl" w:eastAsia="es-ES"/>
    </w:rPr>
  </w:style>
  <w:style w:type="paragraph" w:customStyle="1" w:styleId="Pa14">
    <w:name w:val="Pa14"/>
    <w:basedOn w:val="Normal"/>
    <w:next w:val="Normal"/>
    <w:uiPriority w:val="99"/>
    <w:rsid w:val="002D6A33"/>
    <w:pPr>
      <w:widowControl/>
      <w:autoSpaceDE w:val="0"/>
      <w:autoSpaceDN w:val="0"/>
      <w:adjustRightInd w:val="0"/>
      <w:spacing w:line="241" w:lineRule="atLeast"/>
    </w:pPr>
    <w:rPr>
      <w:rFonts w:ascii="Arial" w:hAnsi="Arial" w:cs="Arial"/>
      <w:snapToGrid/>
      <w:szCs w:val="24"/>
      <w:lang w:val="es-ES"/>
    </w:rPr>
  </w:style>
  <w:style w:type="character" w:customStyle="1" w:styleId="A2">
    <w:name w:val="A2"/>
    <w:uiPriority w:val="99"/>
    <w:rsid w:val="002D6A33"/>
    <w:rPr>
      <w:color w:val="000000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D45894"/>
    <w:pPr>
      <w:spacing w:after="120"/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rsid w:val="00D45894"/>
    <w:rPr>
      <w:rFonts w:ascii="Courier New" w:hAnsi="Courier New"/>
      <w:snapToGrid w:val="0"/>
      <w:sz w:val="16"/>
      <w:szCs w:val="16"/>
      <w:lang w:val="es-ES_tradnl"/>
    </w:rPr>
  </w:style>
  <w:style w:type="character" w:customStyle="1" w:styleId="dog-texto-sumario1">
    <w:name w:val="dog-texto-sumario1"/>
    <w:rsid w:val="00872182"/>
    <w:rPr>
      <w:rFonts w:ascii="Times New Roman" w:hAnsi="Times New Roman" w:cs="Times New Roman" w:hint="default"/>
      <w:i/>
      <w:iCs/>
      <w:vanish w:val="0"/>
      <w:webHidden w:val="0"/>
      <w:sz w:val="29"/>
      <w:szCs w:val="29"/>
      <w:specVanish w:val="0"/>
    </w:rPr>
  </w:style>
  <w:style w:type="character" w:customStyle="1" w:styleId="EncabezadoCar">
    <w:name w:val="Encabezado Car"/>
    <w:link w:val="Encabezado"/>
    <w:uiPriority w:val="99"/>
    <w:rsid w:val="00785663"/>
    <w:rPr>
      <w:rFonts w:ascii="Courier New" w:hAnsi="Courier New"/>
      <w:snapToGrid w:val="0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560B9C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FB180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574D0"/>
    <w:rPr>
      <w:rFonts w:ascii="Courier New" w:hAnsi="Courier New"/>
      <w:snapToGrid w:val="0"/>
      <w:sz w:val="24"/>
      <w:lang w:val="gl-ES"/>
    </w:rPr>
  </w:style>
  <w:style w:type="paragraph" w:customStyle="1" w:styleId="Default">
    <w:name w:val="Default"/>
    <w:rsid w:val="00AF28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375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go">
    <w:name w:val="Cargo"/>
    <w:basedOn w:val="Normal"/>
    <w:qFormat/>
    <w:rsid w:val="008E7EC9"/>
    <w:pPr>
      <w:widowControl/>
    </w:pPr>
    <w:rPr>
      <w:rFonts w:ascii="Xunta Sans" w:eastAsia="MS Mincho" w:hAnsi="Xunta Sans"/>
      <w:noProof/>
      <w:snapToGrid/>
      <w:color w:val="007BC4"/>
      <w:sz w:val="16"/>
      <w:szCs w:val="16"/>
      <w:lang w:val="es-ES"/>
    </w:rPr>
  </w:style>
  <w:style w:type="character" w:customStyle="1" w:styleId="Ttulo4Car">
    <w:name w:val="Título 4 Car"/>
    <w:link w:val="Ttulo4"/>
    <w:semiHidden/>
    <w:rsid w:val="00A413E8"/>
    <w:rPr>
      <w:rFonts w:ascii="Calibri" w:eastAsia="Times New Roman" w:hAnsi="Calibri" w:cs="Times New Roman"/>
      <w:b/>
      <w:bCs/>
      <w:snapToGrid w:val="0"/>
      <w:sz w:val="28"/>
      <w:szCs w:val="28"/>
      <w:lang w:val="gl-ES"/>
    </w:rPr>
  </w:style>
  <w:style w:type="character" w:customStyle="1" w:styleId="Ttulo1Car">
    <w:name w:val="Título 1 Car"/>
    <w:link w:val="Ttulo1"/>
    <w:uiPriority w:val="9"/>
    <w:rsid w:val="00A413E8"/>
    <w:rPr>
      <w:rFonts w:ascii="Cambria" w:hAnsi="Cambria"/>
      <w:color w:val="365F91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A413E8"/>
    <w:rPr>
      <w:rFonts w:ascii="Cambria" w:hAnsi="Cambria"/>
      <w:color w:val="365F91"/>
      <w:sz w:val="26"/>
      <w:szCs w:val="26"/>
      <w:lang w:eastAsia="en-US"/>
    </w:rPr>
  </w:style>
  <w:style w:type="character" w:customStyle="1" w:styleId="Ttulo3Car">
    <w:name w:val="Título 3 Car"/>
    <w:link w:val="Ttulo3"/>
    <w:uiPriority w:val="9"/>
    <w:semiHidden/>
    <w:rsid w:val="00A413E8"/>
    <w:rPr>
      <w:rFonts w:ascii="Cambria" w:hAnsi="Cambria"/>
      <w:color w:val="243F60"/>
      <w:sz w:val="24"/>
      <w:szCs w:val="24"/>
      <w:lang w:eastAsia="en-US"/>
    </w:rPr>
  </w:style>
  <w:style w:type="paragraph" w:customStyle="1" w:styleId="Pa4">
    <w:name w:val="Pa4"/>
    <w:basedOn w:val="Default"/>
    <w:next w:val="Default"/>
    <w:uiPriority w:val="99"/>
    <w:rsid w:val="00B31909"/>
    <w:pPr>
      <w:spacing w:line="221" w:lineRule="atLeast"/>
    </w:pPr>
    <w:rPr>
      <w:rFonts w:ascii="BPGHAG+ArialMT" w:hAnsi="BPGHAG+Arial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4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3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2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9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699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02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56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72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633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22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693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19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6270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648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3281">
              <w:marLeft w:val="650"/>
              <w:marRight w:val="65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8BB6D8"/>
                    <w:bottom w:val="none" w:sz="0" w:space="0" w:color="auto"/>
                    <w:right w:val="single" w:sz="4" w:space="5" w:color="8BB6D8"/>
                  </w:divBdr>
                  <w:divsChild>
                    <w:div w:id="739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8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3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31B9-D2BD-45AC-88C6-9DF374F8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Elevo a seguinte proposta de resolución:</vt:lpstr>
    </vt:vector>
  </TitlesOfParts>
  <Company>Consellería de Facenda</Company>
  <LinksUpToDate>false</LinksUpToDate>
  <CharactersWithSpaces>2852</CharactersWithSpaces>
  <SharedDoc>false</SharedDoc>
  <HLinks>
    <vt:vector size="6" baseType="variant">
      <vt:variant>
        <vt:i4>2031725</vt:i4>
      </vt:variant>
      <vt:variant>
        <vt:i4>6</vt:i4>
      </vt:variant>
      <vt:variant>
        <vt:i4>0</vt:i4>
      </vt:variant>
      <vt:variant>
        <vt:i4>5</vt:i4>
      </vt:variant>
      <vt:variant>
        <vt:lpwstr>mailto:direccion.xeral.funcion.publica@xunta.gal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Elevo a seguinte proposta de resolución:</dc:title>
  <dc:subject>DESEST.</dc:subject>
  <dc:creator>Usuario de Windows</dc:creator>
  <cp:keywords/>
  <cp:lastModifiedBy>José Francisco Sanchez-Brunete Varela</cp:lastModifiedBy>
  <cp:revision>2</cp:revision>
  <cp:lastPrinted>2025-07-10T07:03:00Z</cp:lastPrinted>
  <dcterms:created xsi:type="dcterms:W3CDTF">2025-07-11T09:13:00Z</dcterms:created>
  <dcterms:modified xsi:type="dcterms:W3CDTF">2025-07-11T09:13:00Z</dcterms:modified>
</cp:coreProperties>
</file>